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4F" w:rsidRPr="000251D4" w:rsidRDefault="000251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výboru FAČR </w:t>
      </w:r>
    </w:p>
    <w:p w:rsidR="000251D4" w:rsidRDefault="000251D4" w:rsidP="000251D4">
      <w:pPr>
        <w:pStyle w:val="Normlnweb"/>
      </w:pPr>
      <w:r>
        <w:t>Výkonný výbor FAČR na svém zasedání 7. 4. 2020 konstatoval, že pokračování amatérských soutěží představuje v současné době i nadcházejícím období nepřijatelné zdravotní riziko. Výkonný výbor vnímá, že dohrání soutěží není ani v rámci letních měsíců fakticky možné a v důsledku těchto skutečností rozhodl VV FAČR o následujících opatřeních:</w:t>
      </w:r>
    </w:p>
    <w:p w:rsidR="000251D4" w:rsidRDefault="000251D4" w:rsidP="000251D4">
      <w:pPr>
        <w:pStyle w:val="Normlnweb"/>
      </w:pPr>
      <w:r w:rsidRPr="0058461D">
        <w:rPr>
          <w:b/>
        </w:rPr>
        <w:t>- Veškeré mistrovské a pohárové amatérské soutěže se plošně na celém území ČR ukončují ke dni 8. dubna 2020.</w:t>
      </w:r>
      <w:r>
        <w:t xml:space="preserve"> </w:t>
      </w:r>
      <w:r w:rsidR="0058461D">
        <w:br/>
      </w:r>
      <w:bookmarkStart w:id="0" w:name="_GoBack"/>
      <w:bookmarkEnd w:id="0"/>
      <w:r>
        <w:t>Konečné pořadí zůstává podle stavu ke dni 8. dubna 2020.</w:t>
      </w:r>
    </w:p>
    <w:p w:rsidR="000251D4" w:rsidRDefault="000251D4" w:rsidP="000251D4">
      <w:pPr>
        <w:pStyle w:val="Normlnweb"/>
      </w:pPr>
      <w:r>
        <w:t>- Kluby nepostupují a nesestupují vyjma případů stanovených Rozhodnutím. Pravidla pro doplňování soutěží se použijí v souladu se Soutěžním řádem.</w:t>
      </w:r>
    </w:p>
    <w:p w:rsidR="000251D4" w:rsidRDefault="000251D4"/>
    <w:sectPr w:rsidR="0002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D4"/>
    <w:rsid w:val="000251D4"/>
    <w:rsid w:val="0058461D"/>
    <w:rsid w:val="00A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9C06-C19A-4219-9AC6-5C149BD6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 CD</dc:creator>
  <cp:keywords/>
  <dc:description/>
  <cp:lastModifiedBy>Infocentrum CD</cp:lastModifiedBy>
  <cp:revision>2</cp:revision>
  <dcterms:created xsi:type="dcterms:W3CDTF">2020-05-06T06:49:00Z</dcterms:created>
  <dcterms:modified xsi:type="dcterms:W3CDTF">2020-05-06T06:51:00Z</dcterms:modified>
</cp:coreProperties>
</file>