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FF28" w14:textId="77777777" w:rsidR="00094F5D" w:rsidRDefault="00AC166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35981C32" wp14:editId="277E892D">
                <wp:simplePos x="0" y="0"/>
                <wp:positionH relativeFrom="margin">
                  <wp:posOffset>481330</wp:posOffset>
                </wp:positionH>
                <wp:positionV relativeFrom="paragraph">
                  <wp:posOffset>1270</wp:posOffset>
                </wp:positionV>
                <wp:extent cx="2566670" cy="383540"/>
                <wp:effectExtent l="3810" t="0" r="127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92CEF" w14:textId="77777777" w:rsidR="00094F5D" w:rsidRDefault="004F220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  <w:i/>
                                <w:iCs/>
                              </w:rPr>
                              <w:t xml:space="preserve">HPN projekt </w:t>
                            </w:r>
                            <w:r>
                              <w:rPr>
                                <w:rStyle w:val="Nadpis113ptExact"/>
                                <w:b/>
                                <w:bCs/>
                                <w:i/>
                                <w:iCs/>
                              </w:rPr>
                              <w:t>s.r.o.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81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9pt;margin-top:.1pt;width:202.1pt;height:30.2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" filled="f" stroked="f">
                <v:textbox style="mso-fit-shape-to-text:t" inset="0,0,0,0">
                  <w:txbxContent>
                    <w:p w14:paraId="62D92CEF" w14:textId="77777777" w:rsidR="00094F5D" w:rsidRDefault="004F220F">
                      <w:pPr>
                        <w:pStyle w:val="Nadpis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  <w:i/>
                          <w:iCs/>
                        </w:rPr>
                        <w:t xml:space="preserve">HPN projekt </w:t>
                      </w:r>
                      <w:r>
                        <w:rPr>
                          <w:rStyle w:val="Nadpis113ptExact"/>
                          <w:b/>
                          <w:bCs/>
                          <w:i/>
                          <w:iCs/>
                        </w:rPr>
                        <w:t>s.r.o.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3C61431D" wp14:editId="7A58791D">
                <wp:simplePos x="0" y="0"/>
                <wp:positionH relativeFrom="margin">
                  <wp:posOffset>635</wp:posOffset>
                </wp:positionH>
                <wp:positionV relativeFrom="paragraph">
                  <wp:posOffset>2325370</wp:posOffset>
                </wp:positionV>
                <wp:extent cx="6108065" cy="3620135"/>
                <wp:effectExtent l="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362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19FC1" w14:textId="77777777" w:rsidR="00094F5D" w:rsidRDefault="00AC166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9E357B2" wp14:editId="21A85043">
                                  <wp:extent cx="6105525" cy="3362325"/>
                                  <wp:effectExtent l="0" t="0" r="0" b="0"/>
                                  <wp:docPr id="2" name="obrázek 2" descr="C:\Users\Pavel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avel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5525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2A6596" w14:textId="77777777" w:rsidR="00094F5D" w:rsidRDefault="004F220F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>katastrální území: Černý Důl, Čistá v Krkonoších, Fořt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1431D" id="Text Box 3" o:spid="_x0000_s1027" type="#_x0000_t202" style="position:absolute;margin-left:.05pt;margin-top:183.1pt;width:480.95pt;height:285.0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" filled="f" stroked="f">
                <v:textbox style="mso-fit-shape-to-text:t" inset="0,0,0,0">
                  <w:txbxContent>
                    <w:p w14:paraId="00119FC1" w14:textId="77777777" w:rsidR="00094F5D" w:rsidRDefault="00AC166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9E357B2" wp14:editId="21A85043">
                            <wp:extent cx="6105525" cy="3362325"/>
                            <wp:effectExtent l="0" t="0" r="0" b="0"/>
                            <wp:docPr id="2" name="obrázek 2" descr="C:\Users\Pavel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avel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5525" cy="3362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2A6596" w14:textId="77777777" w:rsidR="00094F5D" w:rsidRDefault="004F220F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  <w:b/>
                          <w:bCs/>
                        </w:rPr>
                        <w:t>katastrální území: Černý Důl, Čistá v Krkonoších, Fořt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 wp14:anchorId="2F2B359D" wp14:editId="27B4870D">
            <wp:simplePos x="0" y="0"/>
            <wp:positionH relativeFrom="margin">
              <wp:posOffset>307975</wp:posOffset>
            </wp:positionH>
            <wp:positionV relativeFrom="paragraph">
              <wp:posOffset>6397625</wp:posOffset>
            </wp:positionV>
            <wp:extent cx="6135370" cy="701040"/>
            <wp:effectExtent l="0" t="0" r="0" b="0"/>
            <wp:wrapNone/>
            <wp:docPr id="5" name="obrázek 5" descr="C:\Users\Pavel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vel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53ADCE58" wp14:editId="4DD1F0E4">
                <wp:simplePos x="0" y="0"/>
                <wp:positionH relativeFrom="margin">
                  <wp:posOffset>4800600</wp:posOffset>
                </wp:positionH>
                <wp:positionV relativeFrom="paragraph">
                  <wp:posOffset>9309735</wp:posOffset>
                </wp:positionV>
                <wp:extent cx="1880870" cy="347980"/>
                <wp:effectExtent l="0" t="635" r="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F09B1" w14:textId="77777777" w:rsidR="00094F5D" w:rsidRDefault="004F220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Vypracoval: Neckář Pavel Datum: Červen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DCE58" id="Text Box 6" o:spid="_x0000_s1028" type="#_x0000_t202" style="position:absolute;margin-left:378pt;margin-top:733.05pt;width:148.1pt;height:27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" filled="f" stroked="f">
                <v:textbox style="mso-fit-shape-to-text:t" inset="0,0,0,0">
                  <w:txbxContent>
                    <w:p w14:paraId="758F09B1" w14:textId="77777777" w:rsidR="00094F5D" w:rsidRDefault="004F220F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Vypracoval: Neckář Pavel Datum: Červen 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F7F57" w14:textId="77777777" w:rsidR="00094F5D" w:rsidRDefault="00094F5D">
      <w:pPr>
        <w:spacing w:line="360" w:lineRule="exact"/>
      </w:pPr>
    </w:p>
    <w:p w14:paraId="45351654" w14:textId="77777777" w:rsidR="00094F5D" w:rsidRDefault="00094F5D">
      <w:pPr>
        <w:spacing w:line="360" w:lineRule="exact"/>
      </w:pPr>
    </w:p>
    <w:p w14:paraId="20A679BF" w14:textId="77777777" w:rsidR="00094F5D" w:rsidRDefault="00094F5D">
      <w:pPr>
        <w:spacing w:line="360" w:lineRule="exact"/>
      </w:pPr>
    </w:p>
    <w:p w14:paraId="2D995713" w14:textId="77777777" w:rsidR="00094F5D" w:rsidRDefault="00094F5D">
      <w:pPr>
        <w:spacing w:line="360" w:lineRule="exact"/>
      </w:pPr>
    </w:p>
    <w:p w14:paraId="6EAE40B4" w14:textId="77777777" w:rsidR="00094F5D" w:rsidRDefault="00094F5D">
      <w:pPr>
        <w:spacing w:line="360" w:lineRule="exact"/>
      </w:pPr>
    </w:p>
    <w:p w14:paraId="2DF51A33" w14:textId="77777777" w:rsidR="00094F5D" w:rsidRDefault="00094F5D">
      <w:pPr>
        <w:spacing w:line="360" w:lineRule="exact"/>
      </w:pPr>
    </w:p>
    <w:p w14:paraId="2EFAE414" w14:textId="77777777" w:rsidR="00094F5D" w:rsidRDefault="00094F5D">
      <w:pPr>
        <w:spacing w:line="360" w:lineRule="exact"/>
      </w:pPr>
    </w:p>
    <w:p w14:paraId="6A0CAD07" w14:textId="77777777" w:rsidR="00094F5D" w:rsidRDefault="00094F5D">
      <w:pPr>
        <w:spacing w:line="360" w:lineRule="exact"/>
      </w:pPr>
    </w:p>
    <w:p w14:paraId="0356D69D" w14:textId="77777777" w:rsidR="00094F5D" w:rsidRDefault="00094F5D">
      <w:pPr>
        <w:spacing w:line="360" w:lineRule="exact"/>
      </w:pPr>
    </w:p>
    <w:p w14:paraId="3573FC2F" w14:textId="77777777" w:rsidR="00094F5D" w:rsidRDefault="00094F5D">
      <w:pPr>
        <w:spacing w:line="360" w:lineRule="exact"/>
      </w:pPr>
    </w:p>
    <w:p w14:paraId="3D9E64ED" w14:textId="77777777" w:rsidR="00094F5D" w:rsidRDefault="00094F5D">
      <w:pPr>
        <w:spacing w:line="360" w:lineRule="exact"/>
      </w:pPr>
    </w:p>
    <w:p w14:paraId="0092A760" w14:textId="77777777" w:rsidR="00094F5D" w:rsidRDefault="00094F5D">
      <w:pPr>
        <w:spacing w:line="360" w:lineRule="exact"/>
      </w:pPr>
    </w:p>
    <w:p w14:paraId="152BC819" w14:textId="77777777" w:rsidR="00094F5D" w:rsidRDefault="00094F5D">
      <w:pPr>
        <w:spacing w:line="360" w:lineRule="exact"/>
      </w:pPr>
    </w:p>
    <w:p w14:paraId="4BA81FBB" w14:textId="77777777" w:rsidR="00094F5D" w:rsidRDefault="00094F5D">
      <w:pPr>
        <w:spacing w:line="360" w:lineRule="exact"/>
      </w:pPr>
    </w:p>
    <w:p w14:paraId="0BD61434" w14:textId="77777777" w:rsidR="00094F5D" w:rsidRDefault="00094F5D">
      <w:pPr>
        <w:spacing w:line="360" w:lineRule="exact"/>
      </w:pPr>
    </w:p>
    <w:p w14:paraId="2ED1C0CB" w14:textId="77777777" w:rsidR="00094F5D" w:rsidRDefault="00094F5D">
      <w:pPr>
        <w:spacing w:line="360" w:lineRule="exact"/>
      </w:pPr>
    </w:p>
    <w:p w14:paraId="3FDE0489" w14:textId="77777777" w:rsidR="00094F5D" w:rsidRDefault="00094F5D">
      <w:pPr>
        <w:spacing w:line="360" w:lineRule="exact"/>
      </w:pPr>
    </w:p>
    <w:p w14:paraId="4360DEFA" w14:textId="77777777" w:rsidR="00094F5D" w:rsidRDefault="00094F5D">
      <w:pPr>
        <w:spacing w:line="360" w:lineRule="exact"/>
      </w:pPr>
    </w:p>
    <w:p w14:paraId="7656E32D" w14:textId="77777777" w:rsidR="00094F5D" w:rsidRDefault="00094F5D">
      <w:pPr>
        <w:spacing w:line="360" w:lineRule="exact"/>
      </w:pPr>
    </w:p>
    <w:p w14:paraId="7E5624B0" w14:textId="77777777" w:rsidR="00094F5D" w:rsidRDefault="00094F5D">
      <w:pPr>
        <w:spacing w:line="360" w:lineRule="exact"/>
      </w:pPr>
    </w:p>
    <w:p w14:paraId="49CA7124" w14:textId="77777777" w:rsidR="00094F5D" w:rsidRDefault="00094F5D">
      <w:pPr>
        <w:spacing w:line="360" w:lineRule="exact"/>
      </w:pPr>
    </w:p>
    <w:p w14:paraId="76635FFF" w14:textId="77777777" w:rsidR="00094F5D" w:rsidRDefault="00094F5D">
      <w:pPr>
        <w:spacing w:line="360" w:lineRule="exact"/>
      </w:pPr>
    </w:p>
    <w:p w14:paraId="5D66A562" w14:textId="77777777" w:rsidR="00094F5D" w:rsidRDefault="00094F5D">
      <w:pPr>
        <w:spacing w:line="360" w:lineRule="exact"/>
      </w:pPr>
    </w:p>
    <w:p w14:paraId="45E3823C" w14:textId="77777777" w:rsidR="00094F5D" w:rsidRDefault="00094F5D">
      <w:pPr>
        <w:spacing w:line="360" w:lineRule="exact"/>
      </w:pPr>
    </w:p>
    <w:p w14:paraId="44080546" w14:textId="77777777" w:rsidR="00094F5D" w:rsidRDefault="00094F5D">
      <w:pPr>
        <w:spacing w:line="360" w:lineRule="exact"/>
      </w:pPr>
    </w:p>
    <w:p w14:paraId="02BF213B" w14:textId="77777777" w:rsidR="00094F5D" w:rsidRDefault="00094F5D">
      <w:pPr>
        <w:spacing w:line="360" w:lineRule="exact"/>
      </w:pPr>
    </w:p>
    <w:p w14:paraId="796A7CE4" w14:textId="77777777" w:rsidR="00094F5D" w:rsidRDefault="00094F5D">
      <w:pPr>
        <w:spacing w:line="360" w:lineRule="exact"/>
      </w:pPr>
    </w:p>
    <w:p w14:paraId="05463A55" w14:textId="77777777" w:rsidR="00094F5D" w:rsidRDefault="00094F5D">
      <w:pPr>
        <w:spacing w:line="360" w:lineRule="exact"/>
      </w:pPr>
    </w:p>
    <w:p w14:paraId="723890E3" w14:textId="77777777" w:rsidR="00094F5D" w:rsidRDefault="00094F5D">
      <w:pPr>
        <w:spacing w:line="360" w:lineRule="exact"/>
      </w:pPr>
    </w:p>
    <w:p w14:paraId="7F1B55A3" w14:textId="77777777" w:rsidR="00094F5D" w:rsidRDefault="00094F5D">
      <w:pPr>
        <w:spacing w:line="360" w:lineRule="exact"/>
      </w:pPr>
    </w:p>
    <w:p w14:paraId="56B1541C" w14:textId="77777777" w:rsidR="00094F5D" w:rsidRDefault="00094F5D">
      <w:pPr>
        <w:spacing w:line="360" w:lineRule="exact"/>
      </w:pPr>
    </w:p>
    <w:p w14:paraId="6BF4A6C9" w14:textId="77777777" w:rsidR="00094F5D" w:rsidRDefault="00094F5D">
      <w:pPr>
        <w:spacing w:line="360" w:lineRule="exact"/>
      </w:pPr>
    </w:p>
    <w:p w14:paraId="23AF6D73" w14:textId="77777777" w:rsidR="00094F5D" w:rsidRDefault="00094F5D">
      <w:pPr>
        <w:spacing w:line="360" w:lineRule="exact"/>
      </w:pPr>
    </w:p>
    <w:p w14:paraId="1C069525" w14:textId="77777777" w:rsidR="00094F5D" w:rsidRDefault="00094F5D">
      <w:pPr>
        <w:spacing w:line="360" w:lineRule="exact"/>
      </w:pPr>
    </w:p>
    <w:p w14:paraId="4394610B" w14:textId="77777777" w:rsidR="00094F5D" w:rsidRDefault="00094F5D">
      <w:pPr>
        <w:spacing w:line="360" w:lineRule="exact"/>
      </w:pPr>
    </w:p>
    <w:p w14:paraId="2E5BAA1B" w14:textId="77777777" w:rsidR="00094F5D" w:rsidRDefault="00094F5D">
      <w:pPr>
        <w:spacing w:line="360" w:lineRule="exact"/>
      </w:pPr>
    </w:p>
    <w:p w14:paraId="0D998FC0" w14:textId="77777777" w:rsidR="00094F5D" w:rsidRDefault="00094F5D">
      <w:pPr>
        <w:spacing w:line="360" w:lineRule="exact"/>
      </w:pPr>
    </w:p>
    <w:p w14:paraId="572C663B" w14:textId="77777777" w:rsidR="00094F5D" w:rsidRDefault="00094F5D">
      <w:pPr>
        <w:spacing w:line="360" w:lineRule="exact"/>
      </w:pPr>
    </w:p>
    <w:p w14:paraId="5D5AC916" w14:textId="77777777" w:rsidR="00094F5D" w:rsidRDefault="00094F5D">
      <w:pPr>
        <w:spacing w:line="360" w:lineRule="exact"/>
      </w:pPr>
    </w:p>
    <w:p w14:paraId="7EE14128" w14:textId="77777777" w:rsidR="00094F5D" w:rsidRDefault="00094F5D">
      <w:pPr>
        <w:spacing w:line="360" w:lineRule="exact"/>
      </w:pPr>
    </w:p>
    <w:p w14:paraId="228D9884" w14:textId="77777777" w:rsidR="00094F5D" w:rsidRDefault="00094F5D">
      <w:pPr>
        <w:spacing w:line="438" w:lineRule="exact"/>
      </w:pPr>
    </w:p>
    <w:p w14:paraId="2D20B288" w14:textId="77777777" w:rsidR="00094F5D" w:rsidRDefault="00094F5D">
      <w:pPr>
        <w:rPr>
          <w:sz w:val="2"/>
          <w:szCs w:val="2"/>
        </w:rPr>
        <w:sectPr w:rsidR="00094F5D">
          <w:headerReference w:type="default" r:id="rId9"/>
          <w:type w:val="continuous"/>
          <w:pgSz w:w="11900" w:h="16840"/>
          <w:pgMar w:top="595" w:right="766" w:bottom="595" w:left="613" w:header="0" w:footer="3" w:gutter="0"/>
          <w:cols w:space="720"/>
          <w:noEndnote/>
          <w:titlePg/>
          <w:docGrid w:linePitch="360"/>
        </w:sectPr>
      </w:pPr>
    </w:p>
    <w:p w14:paraId="5A6DD62F" w14:textId="77777777" w:rsidR="00094F5D" w:rsidRDefault="004F220F">
      <w:pPr>
        <w:pStyle w:val="Nadpis20"/>
        <w:keepNext/>
        <w:keepLines/>
        <w:shd w:val="clear" w:color="auto" w:fill="auto"/>
        <w:spacing w:after="718"/>
      </w:pPr>
      <w:bookmarkStart w:id="2" w:name="bookmark1"/>
      <w:r>
        <w:rPr>
          <w:rStyle w:val="Nadpis21"/>
          <w:b/>
          <w:bCs/>
        </w:rPr>
        <w:lastRenderedPageBreak/>
        <w:t>Operační plán zimní údržby místních komunikací</w:t>
      </w:r>
      <w:bookmarkEnd w:id="2"/>
    </w:p>
    <w:p w14:paraId="42BEAD8E" w14:textId="77777777" w:rsidR="00094F5D" w:rsidRDefault="004F220F">
      <w:pPr>
        <w:pStyle w:val="slonadpisu30"/>
        <w:keepNext/>
        <w:keepLines/>
        <w:shd w:val="clear" w:color="auto" w:fill="auto"/>
        <w:spacing w:before="0"/>
      </w:pPr>
      <w:r>
        <w:rPr>
          <w:rStyle w:val="slonadpisu31"/>
          <w:b/>
          <w:bCs/>
        </w:rPr>
        <w:t>1.</w:t>
      </w:r>
    </w:p>
    <w:p w14:paraId="2814EA51" w14:textId="77777777" w:rsidR="00094F5D" w:rsidRDefault="004F220F">
      <w:pPr>
        <w:pStyle w:val="Nadpis30"/>
        <w:keepNext/>
        <w:keepLines/>
        <w:shd w:val="clear" w:color="auto" w:fill="auto"/>
      </w:pPr>
      <w:bookmarkStart w:id="3" w:name="bookmark2"/>
      <w:r>
        <w:rPr>
          <w:rStyle w:val="Nadpis31"/>
          <w:b/>
          <w:bCs/>
        </w:rPr>
        <w:t>Úvod</w:t>
      </w:r>
      <w:bookmarkEnd w:id="3"/>
    </w:p>
    <w:p w14:paraId="456DF513" w14:textId="77777777" w:rsidR="00094F5D" w:rsidRDefault="004F220F">
      <w:pPr>
        <w:pStyle w:val="Zkladntext20"/>
        <w:shd w:val="clear" w:color="auto" w:fill="auto"/>
        <w:ind w:firstLine="740"/>
      </w:pPr>
      <w:r>
        <w:rPr>
          <w:rStyle w:val="Zkladntext21"/>
        </w:rPr>
        <w:t>Úkolem zimní údržby místních komunikací je zmírňování závad ve sjízdnosti a schůdnosti na místních komunikacích vzniklých zimními povětrnostními vlivy a jejich důsledky a to tak, aby zimní údržba byla zajišťována s přihlédnutím ke společenským potřebám na straně jedné a ekonomickým možnostem vlastníka místních komunikací vycházejících ze schváleného rozpočtu obce na straně druhé.</w:t>
      </w:r>
    </w:p>
    <w:p w14:paraId="265FB6F7" w14:textId="77777777" w:rsidR="00094F5D" w:rsidRDefault="004F220F">
      <w:pPr>
        <w:pStyle w:val="Zkladntext20"/>
        <w:shd w:val="clear" w:color="auto" w:fill="auto"/>
        <w:ind w:firstLine="740"/>
      </w:pPr>
      <w:r>
        <w:rPr>
          <w:rStyle w:val="Zkladntext21"/>
        </w:rPr>
        <w:t>Obsahem plánu je proto specifikace činnosti vlastníka místních komunikací s přihlédnutím k platným právním předpisům v této oblasti.</w:t>
      </w:r>
    </w:p>
    <w:p w14:paraId="40FAEC22" w14:textId="77777777" w:rsidR="00094F5D" w:rsidRDefault="004F220F">
      <w:pPr>
        <w:pStyle w:val="Zkladntext20"/>
        <w:shd w:val="clear" w:color="auto" w:fill="auto"/>
        <w:ind w:firstLine="740"/>
      </w:pPr>
      <w:r>
        <w:rPr>
          <w:rStyle w:val="Zkladntext21"/>
        </w:rPr>
        <w:t>Poněvadž v zimním období není možno závady ve sjízdnosti a schůdnosti odstranit, nýbrž jen zmírnit, a vzhledem k tomu, že závady není možno zmírnit okamžitě na celém správním území obce, stanoví tento plán i priority údržby, a to jak místní, tak i časové. Tyto priority vyplývají ze stejné důležitosti místních komunikací a z technických možností provádění zimní údržby.</w:t>
      </w:r>
    </w:p>
    <w:p w14:paraId="7541BC59" w14:textId="77777777" w:rsidR="00094F5D" w:rsidRDefault="004F220F">
      <w:pPr>
        <w:pStyle w:val="Zkladntext20"/>
        <w:shd w:val="clear" w:color="auto" w:fill="auto"/>
        <w:spacing w:after="720"/>
        <w:ind w:firstLine="740"/>
      </w:pPr>
      <w:r>
        <w:rPr>
          <w:rStyle w:val="Zkladntext21"/>
        </w:rPr>
        <w:t>Operační plán zimní údržby místních komunikací je základním dokumentem pro provádění prací spojených se zimní údržbou těchto komunikací a zároveň je jedním z důkazních prostředků pro posouzení odpovědnosti vlastníka místních komunikací za škody vzniklé uživatelům komunikací z důvodů závad ve sjízdnosti a schůdnosti.</w:t>
      </w:r>
    </w:p>
    <w:p w14:paraId="75E3A707" w14:textId="77777777" w:rsidR="00094F5D" w:rsidRDefault="004F220F">
      <w:pPr>
        <w:pStyle w:val="slonadpisu30"/>
        <w:keepNext/>
        <w:keepLines/>
        <w:shd w:val="clear" w:color="auto" w:fill="auto"/>
        <w:spacing w:before="0"/>
        <w:ind w:left="5100"/>
        <w:jc w:val="left"/>
      </w:pPr>
      <w:r>
        <w:rPr>
          <w:rStyle w:val="slonadpisu31"/>
          <w:b/>
          <w:bCs/>
        </w:rPr>
        <w:t>2.</w:t>
      </w:r>
    </w:p>
    <w:p w14:paraId="398BABC2" w14:textId="77777777" w:rsidR="00094F5D" w:rsidRDefault="004F220F">
      <w:pPr>
        <w:pStyle w:val="Nadpis30"/>
        <w:keepNext/>
        <w:keepLines/>
        <w:shd w:val="clear" w:color="auto" w:fill="auto"/>
        <w:ind w:firstLine="740"/>
        <w:jc w:val="both"/>
      </w:pPr>
      <w:bookmarkStart w:id="4" w:name="bookmark3"/>
      <w:r>
        <w:rPr>
          <w:rStyle w:val="Nadpis31"/>
          <w:b/>
          <w:bCs/>
        </w:rPr>
        <w:t>Vysvětlení obsahu základních pojmů používaných v tomto plánu</w:t>
      </w:r>
      <w:bookmarkEnd w:id="4"/>
    </w:p>
    <w:p w14:paraId="3E4900D3" w14:textId="77777777" w:rsidR="00094F5D" w:rsidRDefault="004F220F">
      <w:pPr>
        <w:pStyle w:val="Zkladntext20"/>
        <w:shd w:val="clear" w:color="auto" w:fill="auto"/>
        <w:ind w:firstLine="740"/>
      </w:pPr>
      <w:r>
        <w:rPr>
          <w:rStyle w:val="Zkladntext21"/>
        </w:rPr>
        <w:t>Obecně závaznými předpisy se rozumí:</w:t>
      </w:r>
    </w:p>
    <w:p w14:paraId="11B18635" w14:textId="77777777" w:rsidR="00094F5D" w:rsidRDefault="004F220F">
      <w:pPr>
        <w:pStyle w:val="Zkladntext20"/>
        <w:shd w:val="clear" w:color="auto" w:fill="auto"/>
        <w:ind w:firstLine="0"/>
      </w:pPr>
      <w:r>
        <w:rPr>
          <w:rStyle w:val="Zkladntext2115ptTun"/>
        </w:rPr>
        <w:t xml:space="preserve">Zákon č. 13/1997 Sb. </w:t>
      </w:r>
      <w:r>
        <w:rPr>
          <w:rStyle w:val="Zkladntext21"/>
        </w:rPr>
        <w:t>o pozemních komunikacích (dále jen „zákon“)</w:t>
      </w:r>
    </w:p>
    <w:p w14:paraId="627653C7" w14:textId="77777777" w:rsidR="00094F5D" w:rsidRDefault="004F220F">
      <w:pPr>
        <w:pStyle w:val="Zkladntext20"/>
        <w:shd w:val="clear" w:color="auto" w:fill="auto"/>
        <w:ind w:firstLine="0"/>
      </w:pPr>
      <w:r>
        <w:rPr>
          <w:rStyle w:val="Zkladntext2115ptTun"/>
        </w:rPr>
        <w:t>Vyhláška č. 104/1997 Sb.</w:t>
      </w:r>
      <w:r>
        <w:rPr>
          <w:rStyle w:val="Zkladntext21"/>
        </w:rPr>
        <w:t>, kterou se provádí zákon o pozemních komunikacích (dále jen „vyhláška“)</w:t>
      </w:r>
    </w:p>
    <w:p w14:paraId="7078DFCB" w14:textId="77777777" w:rsidR="00094F5D" w:rsidRDefault="004F220F">
      <w:pPr>
        <w:pStyle w:val="Zkladntext20"/>
        <w:shd w:val="clear" w:color="auto" w:fill="auto"/>
        <w:spacing w:after="360"/>
        <w:ind w:firstLine="0"/>
      </w:pPr>
      <w:r>
        <w:rPr>
          <w:rStyle w:val="Zkladntext2115ptTun"/>
        </w:rPr>
        <w:t>Zákon č. 97/2009 Sb.</w:t>
      </w:r>
      <w:r>
        <w:rPr>
          <w:rStyle w:val="Zkladntext21"/>
        </w:rPr>
        <w:t>, kterým se mění zákon č. 13/1997 Sb.</w:t>
      </w:r>
    </w:p>
    <w:p w14:paraId="682E5B2A" w14:textId="77777777" w:rsidR="00094F5D" w:rsidRDefault="004F220F">
      <w:pPr>
        <w:pStyle w:val="Zkladntext20"/>
        <w:shd w:val="clear" w:color="auto" w:fill="auto"/>
        <w:ind w:firstLine="740"/>
      </w:pPr>
      <w:r>
        <w:rPr>
          <w:rStyle w:val="Zkladntext2115ptTun"/>
        </w:rPr>
        <w:t xml:space="preserve">Zimní údržbou místních komunikací </w:t>
      </w:r>
      <w:r>
        <w:rPr>
          <w:rStyle w:val="Zkladntext21"/>
        </w:rPr>
        <w:t>se rozumí zmírňování závad ve sjízdnosti a schůdnosti na těchto komunikacích, které byly způsobeny zimními povětrnostními vlivy a podmínkami (§ 41 odst. 1 vyhlášky).</w:t>
      </w:r>
    </w:p>
    <w:p w14:paraId="556C542A" w14:textId="77777777" w:rsidR="00094F5D" w:rsidRDefault="004F220F">
      <w:pPr>
        <w:pStyle w:val="Zkladntext20"/>
        <w:shd w:val="clear" w:color="auto" w:fill="auto"/>
        <w:ind w:firstLine="740"/>
      </w:pPr>
      <w:r>
        <w:rPr>
          <w:rStyle w:val="Zkladntext21"/>
        </w:rPr>
        <w:t>Zimním obdobím pro účely tohoto operačního plánu se rozumí doba od 1. 11. do 31.3. následujícího roku. V tomto období se zimní údržba místních komunikací zajišťuje podle tohoto plánu. Pokud vznikne zimní povětrnostní situace mimo toto období, zmírňují se závady ve sjízdnosti a schůdnosti bez zbytečných odkladů přiměřeně k vzniklé situaci a technickým možnostem dodavatele zajišťujícího zimní údržbu komunikací.</w:t>
      </w:r>
    </w:p>
    <w:p w14:paraId="37E5BD67" w14:textId="77777777" w:rsidR="00094F5D" w:rsidRDefault="004F220F">
      <w:pPr>
        <w:pStyle w:val="Zkladntext20"/>
        <w:shd w:val="clear" w:color="auto" w:fill="auto"/>
        <w:spacing w:after="360"/>
        <w:ind w:firstLine="760"/>
      </w:pPr>
      <w:r>
        <w:rPr>
          <w:rStyle w:val="Zkladntext2115ptTun"/>
        </w:rPr>
        <w:t xml:space="preserve">Sjízdnost místních komunikací </w:t>
      </w:r>
      <w:r>
        <w:rPr>
          <w:rStyle w:val="Zkladntext21"/>
        </w:rPr>
        <w:t xml:space="preserve">je takový stav těchto komunikací, který umožňuje bezpečnou jízdu silničních a jiných vozidel přizpůsobenou stavebnímu stavu a dopravně technickému stavu komunikací, povětrnostním podmínkám a jejich důsledkům (§ 26 odst. 1 </w:t>
      </w:r>
      <w:r>
        <w:rPr>
          <w:rStyle w:val="Zkladntext21"/>
        </w:rPr>
        <w:lastRenderedPageBreak/>
        <w:t>zákona).</w:t>
      </w:r>
    </w:p>
    <w:p w14:paraId="039FF2B6" w14:textId="77777777" w:rsidR="00094F5D" w:rsidRDefault="004F220F">
      <w:pPr>
        <w:pStyle w:val="Zkladntext20"/>
        <w:shd w:val="clear" w:color="auto" w:fill="auto"/>
        <w:spacing w:after="364"/>
        <w:ind w:firstLine="760"/>
      </w:pPr>
      <w:r>
        <w:rPr>
          <w:rStyle w:val="Zkladntext2115ptTun"/>
        </w:rPr>
        <w:t xml:space="preserve">Závadou ve sjízdnosti místních komunikací </w:t>
      </w:r>
      <w:r>
        <w:rPr>
          <w:rStyle w:val="Zkladntext21"/>
        </w:rPr>
        <w:t>se rozumí taková změna ve sjízdnosti, kterou nemůže řidič předvídat při pohybu vozidla přizpůsobeném dopravnímu stavu a stavebně technickému stavu komunikací, povětrnostním situacím a jejich důsledkům (§ 26 odst. 6 zákona).</w:t>
      </w:r>
    </w:p>
    <w:p w14:paraId="2A2EDEE0" w14:textId="77777777" w:rsidR="00094F5D" w:rsidRDefault="004F220F">
      <w:pPr>
        <w:pStyle w:val="Zkladntext20"/>
        <w:shd w:val="clear" w:color="auto" w:fill="auto"/>
        <w:spacing w:after="360" w:line="355" w:lineRule="exact"/>
        <w:ind w:firstLine="760"/>
      </w:pPr>
      <w:r>
        <w:rPr>
          <w:rStyle w:val="Zkladntext2115ptTun"/>
        </w:rPr>
        <w:t xml:space="preserve">Schůdnost místních komunikací a průjezdních úseků silnic </w:t>
      </w:r>
      <w:r>
        <w:rPr>
          <w:rStyle w:val="Zkladntext21"/>
        </w:rPr>
        <w:t>je takový stav těchto komunikací, který umožňuje bezpečný pohyb chodců přizpůsobený stavebnímu stavu a dopravně technickému stavu komunikací, povětrnostním situacím a jejich důsledkům (§ 26 odst. 2 zákona).</w:t>
      </w:r>
    </w:p>
    <w:p w14:paraId="6328F809" w14:textId="77777777" w:rsidR="00094F5D" w:rsidRDefault="004F220F">
      <w:pPr>
        <w:pStyle w:val="Zkladntext20"/>
        <w:shd w:val="clear" w:color="auto" w:fill="auto"/>
        <w:spacing w:after="439" w:line="355" w:lineRule="exact"/>
        <w:ind w:firstLine="760"/>
      </w:pPr>
      <w:r>
        <w:rPr>
          <w:rStyle w:val="Zkladntext2115ptTun"/>
        </w:rPr>
        <w:t xml:space="preserve">Závadou ve schůdnosti </w:t>
      </w:r>
      <w:r>
        <w:rPr>
          <w:rStyle w:val="Zkladntext21"/>
        </w:rPr>
        <w:t>je taková změna ve schůdnosti, kterou nemůže chodec předvídat ani při pohybu přizpůsobeném stavebnímu stavu a dopravně technickému stavu komunikace, povětrnostním situacím a jejich důsledkům (§ 26 odst. 7 zákona).</w:t>
      </w:r>
    </w:p>
    <w:p w14:paraId="35C0681B" w14:textId="77777777" w:rsidR="00094F5D" w:rsidRDefault="004F220F">
      <w:pPr>
        <w:pStyle w:val="Zkladntext30"/>
        <w:shd w:val="clear" w:color="auto" w:fill="auto"/>
        <w:spacing w:after="377" w:line="256" w:lineRule="exact"/>
        <w:ind w:firstLine="760"/>
        <w:jc w:val="both"/>
      </w:pPr>
      <w:r>
        <w:rPr>
          <w:rStyle w:val="Zkladntext31"/>
          <w:b/>
          <w:bCs/>
        </w:rPr>
        <w:t xml:space="preserve">Vlastníkem místních komunikací </w:t>
      </w:r>
      <w:r>
        <w:rPr>
          <w:rStyle w:val="Zkladntext311ptNetun"/>
        </w:rPr>
        <w:t>je obec (§ 9 odst. 1 zákona).</w:t>
      </w:r>
    </w:p>
    <w:p w14:paraId="3166B0CC" w14:textId="77777777" w:rsidR="00094F5D" w:rsidRDefault="004F220F">
      <w:pPr>
        <w:pStyle w:val="Zkladntext20"/>
        <w:shd w:val="clear" w:color="auto" w:fill="auto"/>
        <w:spacing w:after="364"/>
        <w:ind w:firstLine="760"/>
      </w:pPr>
      <w:r>
        <w:rPr>
          <w:rStyle w:val="Zkladntext2115ptTun"/>
        </w:rPr>
        <w:t xml:space="preserve">Ekonomické možnosti vlastníka místních komunikací </w:t>
      </w:r>
      <w:r>
        <w:rPr>
          <w:rStyle w:val="Zkladntext21"/>
        </w:rPr>
        <w:t>jsou dány zejména výší finančních prostředků, které může obec ze svého rozpočtu na zimní údržbu místních komunikací poskytnout.</w:t>
      </w:r>
    </w:p>
    <w:p w14:paraId="4B99458B" w14:textId="77777777" w:rsidR="00094F5D" w:rsidRDefault="004F220F">
      <w:pPr>
        <w:pStyle w:val="Zkladntext20"/>
        <w:shd w:val="clear" w:color="auto" w:fill="auto"/>
        <w:spacing w:after="356" w:line="355" w:lineRule="exact"/>
        <w:ind w:firstLine="760"/>
      </w:pPr>
      <w:r>
        <w:rPr>
          <w:rStyle w:val="Zkladntext2115ptTun"/>
        </w:rPr>
        <w:t xml:space="preserve">Neudržované úseky místních komunikací </w:t>
      </w:r>
      <w:r>
        <w:rPr>
          <w:rStyle w:val="Zkladntext21"/>
        </w:rPr>
        <w:t>jsou úseky, které se v zimním období neudržují jednak pro jejich malý dopravní význam (§ 27 odst. 6 zákona), jednak pro technickou nebo ekonomickou možnost zimní údržby.</w:t>
      </w:r>
    </w:p>
    <w:p w14:paraId="520DD19E" w14:textId="77777777" w:rsidR="00094F5D" w:rsidRDefault="004F220F">
      <w:pPr>
        <w:pStyle w:val="Zkladntext20"/>
        <w:shd w:val="clear" w:color="auto" w:fill="auto"/>
        <w:spacing w:after="360"/>
        <w:ind w:firstLine="760"/>
      </w:pPr>
      <w:r>
        <w:rPr>
          <w:rStyle w:val="Zkladntext2115ptTun"/>
        </w:rPr>
        <w:t xml:space="preserve">Dodavatel zajišťující zimní údržbu místních komunikací </w:t>
      </w:r>
      <w:r>
        <w:rPr>
          <w:rStyle w:val="Zkladntext21"/>
        </w:rPr>
        <w:t>- tímto dodavatelem je na základě smluvního vztahu společnost oprávněná provádět zimní údržbu.</w:t>
      </w:r>
    </w:p>
    <w:p w14:paraId="772F785B" w14:textId="77777777" w:rsidR="00094F5D" w:rsidRDefault="004F220F">
      <w:pPr>
        <w:pStyle w:val="Zkladntext20"/>
        <w:shd w:val="clear" w:color="auto" w:fill="auto"/>
        <w:spacing w:after="360"/>
        <w:ind w:firstLine="760"/>
      </w:pPr>
      <w:r>
        <w:rPr>
          <w:rStyle w:val="Zkladntext2115ptTun"/>
        </w:rPr>
        <w:t xml:space="preserve">Kalamitní situací </w:t>
      </w:r>
      <w:r>
        <w:rPr>
          <w:rStyle w:val="Zkladntext21"/>
        </w:rPr>
        <w:t>se rozumí mimořádné zhoršení sjízdnosti a schůdnosti, které vzniklo nadměrným spadem sněhu zpravidla spojeným se silným větrem nebo mimořádným vytvořením náledí nebo námrazy, a to za předpokladu, že tyto živelné události způsobí nesjízdnost a neschůdnost místních komunikací na většině místních komunikací.</w:t>
      </w:r>
    </w:p>
    <w:p w14:paraId="732932B7" w14:textId="77777777" w:rsidR="00094F5D" w:rsidRDefault="004F220F">
      <w:pPr>
        <w:pStyle w:val="Zkladntext20"/>
        <w:shd w:val="clear" w:color="auto" w:fill="auto"/>
        <w:ind w:firstLine="0"/>
      </w:pPr>
      <w:r>
        <w:rPr>
          <w:rStyle w:val="Zkladntext2115ptTun"/>
        </w:rPr>
        <w:t xml:space="preserve">Pozn.: </w:t>
      </w:r>
      <w:r>
        <w:rPr>
          <w:rStyle w:val="Zkladntext21"/>
        </w:rPr>
        <w:t>Odklízení sněhu mechanickými prostředky je z ekologického i ekonomického hlediska nejvhodnější technologií zimní údržby.</w:t>
      </w:r>
    </w:p>
    <w:p w14:paraId="0E8B99D5" w14:textId="2A7A8843" w:rsidR="00094F5D" w:rsidRDefault="004F220F">
      <w:pPr>
        <w:pStyle w:val="Zkladntext20"/>
        <w:shd w:val="clear" w:color="auto" w:fill="auto"/>
        <w:ind w:firstLine="760"/>
      </w:pPr>
      <w:r>
        <w:rPr>
          <w:rStyle w:val="Zkladntext21"/>
        </w:rPr>
        <w:t xml:space="preserve">S odklízením sněhu se začíná v době, kdy vrstva napadlého sněhu dosáhne </w:t>
      </w:r>
      <w:r w:rsidR="00F20B14">
        <w:rPr>
          <w:rStyle w:val="Zkladntext21"/>
        </w:rPr>
        <w:t>7</w:t>
      </w:r>
      <w:r>
        <w:rPr>
          <w:rStyle w:val="Zkladntext21"/>
        </w:rPr>
        <w:t xml:space="preserve"> cm. Při trvalém sněžení se odstraňování sněhu opakuje.</w:t>
      </w:r>
    </w:p>
    <w:p w14:paraId="1C9943E4" w14:textId="77777777" w:rsidR="00094F5D" w:rsidRDefault="004F220F">
      <w:pPr>
        <w:pStyle w:val="Nadpis320"/>
        <w:keepNext/>
        <w:keepLines/>
        <w:shd w:val="clear" w:color="auto" w:fill="auto"/>
        <w:spacing w:after="357"/>
      </w:pPr>
      <w:bookmarkStart w:id="5" w:name="bookmark4"/>
      <w:r>
        <w:rPr>
          <w:rStyle w:val="Nadpis321"/>
          <w:b/>
          <w:bCs/>
        </w:rPr>
        <w:lastRenderedPageBreak/>
        <w:t>Organizace zimní údržby</w:t>
      </w:r>
      <w:bookmarkEnd w:id="5"/>
    </w:p>
    <w:p w14:paraId="3ECE4E8E" w14:textId="77777777" w:rsidR="00094F5D" w:rsidRDefault="004F220F">
      <w:pPr>
        <w:pStyle w:val="Nadpis20"/>
        <w:keepNext/>
        <w:keepLines/>
        <w:shd w:val="clear" w:color="auto" w:fill="auto"/>
        <w:spacing w:after="722"/>
      </w:pPr>
      <w:bookmarkStart w:id="6" w:name="bookmark5"/>
      <w:r>
        <w:rPr>
          <w:rStyle w:val="Nadpis21"/>
          <w:b/>
          <w:bCs/>
        </w:rPr>
        <w:t>Trvaní zimní údržby</w:t>
      </w:r>
      <w:bookmarkEnd w:id="6"/>
    </w:p>
    <w:p w14:paraId="0BA8776E" w14:textId="77777777" w:rsidR="00094F5D" w:rsidRDefault="004F220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63"/>
        </w:tabs>
        <w:spacing w:before="0"/>
        <w:ind w:left="400"/>
      </w:pPr>
      <w:bookmarkStart w:id="7" w:name="bookmark6"/>
      <w:proofErr w:type="spellStart"/>
      <w:r>
        <w:rPr>
          <w:rStyle w:val="Nadpis41"/>
          <w:b/>
          <w:bCs/>
        </w:rPr>
        <w:t>Mapova</w:t>
      </w:r>
      <w:proofErr w:type="spellEnd"/>
      <w:r>
        <w:rPr>
          <w:rStyle w:val="Nadpis41"/>
          <w:b/>
          <w:bCs/>
        </w:rPr>
        <w:t xml:space="preserve"> </w:t>
      </w:r>
      <w:proofErr w:type="spellStart"/>
      <w:r>
        <w:rPr>
          <w:rStyle w:val="Nadpis41"/>
          <w:b/>
          <w:bCs/>
        </w:rPr>
        <w:t>čast</w:t>
      </w:r>
      <w:proofErr w:type="spellEnd"/>
      <w:r>
        <w:rPr>
          <w:rStyle w:val="Nadpis41"/>
          <w:b/>
          <w:bCs/>
        </w:rPr>
        <w:t>:</w:t>
      </w:r>
      <w:bookmarkEnd w:id="7"/>
    </w:p>
    <w:p w14:paraId="58FA6245" w14:textId="77777777" w:rsidR="00094F5D" w:rsidRDefault="004F220F">
      <w:pPr>
        <w:pStyle w:val="Zkladntext20"/>
        <w:numPr>
          <w:ilvl w:val="0"/>
          <w:numId w:val="2"/>
        </w:numPr>
        <w:shd w:val="clear" w:color="auto" w:fill="auto"/>
        <w:tabs>
          <w:tab w:val="left" w:pos="1493"/>
        </w:tabs>
        <w:spacing w:after="360" w:line="355" w:lineRule="exact"/>
        <w:ind w:left="1480"/>
        <w:jc w:val="left"/>
      </w:pPr>
      <w:r>
        <w:rPr>
          <w:rStyle w:val="Zkladntext21"/>
        </w:rPr>
        <w:t>legenda, mapa - s vyznačením pořadí důležitosti zimní údržby jednotlivých komunikací</w:t>
      </w:r>
    </w:p>
    <w:p w14:paraId="1898CA75" w14:textId="77777777" w:rsidR="00094F5D" w:rsidRDefault="004F220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left="400"/>
      </w:pPr>
      <w:bookmarkStart w:id="8" w:name="bookmark7"/>
      <w:r>
        <w:rPr>
          <w:rStyle w:val="Nadpis41"/>
          <w:b/>
          <w:bCs/>
        </w:rPr>
        <w:t>Textová část:</w:t>
      </w:r>
      <w:bookmarkEnd w:id="8"/>
    </w:p>
    <w:p w14:paraId="389BB8BB" w14:textId="77777777" w:rsidR="00094F5D" w:rsidRDefault="004F220F">
      <w:pPr>
        <w:pStyle w:val="Zkladntext20"/>
        <w:numPr>
          <w:ilvl w:val="0"/>
          <w:numId w:val="3"/>
        </w:numPr>
        <w:shd w:val="clear" w:color="auto" w:fill="auto"/>
        <w:tabs>
          <w:tab w:val="left" w:pos="1493"/>
        </w:tabs>
        <w:spacing w:line="355" w:lineRule="exact"/>
        <w:ind w:left="1480"/>
      </w:pPr>
      <w:r>
        <w:rPr>
          <w:rStyle w:val="Zkladntext21"/>
        </w:rPr>
        <w:t>soupis stanovišť mechanismů (s uvedením počtů a druhů mechanismů)</w:t>
      </w:r>
    </w:p>
    <w:p w14:paraId="490AA9B0" w14:textId="77777777" w:rsidR="00094F5D" w:rsidRDefault="004F220F">
      <w:pPr>
        <w:pStyle w:val="Zkladntext20"/>
        <w:numPr>
          <w:ilvl w:val="0"/>
          <w:numId w:val="3"/>
        </w:numPr>
        <w:shd w:val="clear" w:color="auto" w:fill="auto"/>
        <w:tabs>
          <w:tab w:val="left" w:pos="1493"/>
        </w:tabs>
        <w:spacing w:line="355" w:lineRule="exact"/>
        <w:ind w:left="1480"/>
      </w:pPr>
      <w:r>
        <w:rPr>
          <w:rStyle w:val="Zkladntext21"/>
        </w:rPr>
        <w:t>pořadí důležitosti zimní údržby, lhůty pro zmírňování závad ve sjízdnosti místních komunikací</w:t>
      </w:r>
    </w:p>
    <w:p w14:paraId="391C90EA" w14:textId="77777777" w:rsidR="00094F5D" w:rsidRDefault="004F220F">
      <w:pPr>
        <w:pStyle w:val="Zkladntext20"/>
        <w:numPr>
          <w:ilvl w:val="0"/>
          <w:numId w:val="3"/>
        </w:numPr>
        <w:shd w:val="clear" w:color="auto" w:fill="auto"/>
        <w:tabs>
          <w:tab w:val="left" w:pos="1493"/>
        </w:tabs>
        <w:spacing w:line="355" w:lineRule="exact"/>
        <w:ind w:left="1480"/>
      </w:pPr>
      <w:r>
        <w:rPr>
          <w:rStyle w:val="Zkladntext21"/>
        </w:rPr>
        <w:t>zimní údržba komunikací pro pěší</w:t>
      </w:r>
    </w:p>
    <w:p w14:paraId="17F041E5" w14:textId="77777777" w:rsidR="00094F5D" w:rsidRDefault="004F220F">
      <w:pPr>
        <w:pStyle w:val="Zkladntext20"/>
        <w:numPr>
          <w:ilvl w:val="0"/>
          <w:numId w:val="3"/>
        </w:numPr>
        <w:shd w:val="clear" w:color="auto" w:fill="auto"/>
        <w:tabs>
          <w:tab w:val="left" w:pos="1493"/>
        </w:tabs>
        <w:spacing w:line="355" w:lineRule="exact"/>
        <w:ind w:left="1480"/>
      </w:pPr>
      <w:r>
        <w:rPr>
          <w:rStyle w:val="Zkladntext21"/>
        </w:rPr>
        <w:t>stanovení úseků místních komunikací, kde se neprovádí zimní údržba z hlediska malého dopravního významu nebo pro technické a ekonomické možnosti</w:t>
      </w:r>
    </w:p>
    <w:p w14:paraId="771C9C58" w14:textId="77777777" w:rsidR="00094F5D" w:rsidRDefault="004F220F">
      <w:pPr>
        <w:pStyle w:val="Zkladntext20"/>
        <w:numPr>
          <w:ilvl w:val="0"/>
          <w:numId w:val="3"/>
        </w:numPr>
        <w:shd w:val="clear" w:color="auto" w:fill="auto"/>
        <w:tabs>
          <w:tab w:val="left" w:pos="1493"/>
        </w:tabs>
        <w:spacing w:line="355" w:lineRule="exact"/>
        <w:ind w:left="1480"/>
      </w:pPr>
      <w:r>
        <w:rPr>
          <w:rStyle w:val="Zkladntext21"/>
        </w:rPr>
        <w:t>způsob provádění zimní údržby</w:t>
      </w:r>
    </w:p>
    <w:p w14:paraId="1FA6D7FA" w14:textId="77777777" w:rsidR="00094F5D" w:rsidRDefault="004F220F">
      <w:pPr>
        <w:pStyle w:val="Zkladntext20"/>
        <w:numPr>
          <w:ilvl w:val="0"/>
          <w:numId w:val="3"/>
        </w:numPr>
        <w:shd w:val="clear" w:color="auto" w:fill="auto"/>
        <w:tabs>
          <w:tab w:val="left" w:pos="1493"/>
        </w:tabs>
        <w:spacing w:line="355" w:lineRule="exact"/>
        <w:ind w:left="1480"/>
      </w:pPr>
      <w:r>
        <w:rPr>
          <w:rStyle w:val="Zkladntext21"/>
        </w:rPr>
        <w:t>čištění komunikací po zimní údržbě</w:t>
      </w:r>
    </w:p>
    <w:p w14:paraId="5EB85CF9" w14:textId="77777777" w:rsidR="00094F5D" w:rsidRDefault="004F220F">
      <w:pPr>
        <w:pStyle w:val="Zkladntext20"/>
        <w:numPr>
          <w:ilvl w:val="0"/>
          <w:numId w:val="3"/>
        </w:numPr>
        <w:shd w:val="clear" w:color="auto" w:fill="auto"/>
        <w:tabs>
          <w:tab w:val="left" w:pos="1493"/>
        </w:tabs>
        <w:spacing w:line="355" w:lineRule="exact"/>
        <w:ind w:left="1480"/>
        <w:sectPr w:rsidR="00094F5D">
          <w:pgSz w:w="11900" w:h="16840"/>
          <w:pgMar w:top="874" w:right="1107" w:bottom="1205" w:left="1097" w:header="0" w:footer="3" w:gutter="0"/>
          <w:cols w:space="720"/>
          <w:noEndnote/>
          <w:docGrid w:linePitch="360"/>
        </w:sectPr>
      </w:pPr>
      <w:r>
        <w:rPr>
          <w:rStyle w:val="Zkladntext21"/>
        </w:rPr>
        <w:t>tabulka s časovým rozpisem zimní údržby komunikací</w:t>
      </w:r>
    </w:p>
    <w:p w14:paraId="61D39D6A" w14:textId="77777777" w:rsidR="00094F5D" w:rsidRDefault="004F220F">
      <w:pPr>
        <w:pStyle w:val="Zkladntext40"/>
        <w:shd w:val="clear" w:color="auto" w:fill="auto"/>
        <w:spacing w:after="467"/>
      </w:pPr>
      <w:r>
        <w:rPr>
          <w:rStyle w:val="Zkladntext41"/>
        </w:rPr>
        <w:lastRenderedPageBreak/>
        <w:t>2. Textová část</w:t>
      </w:r>
    </w:p>
    <w:p w14:paraId="0E4AC700" w14:textId="77777777" w:rsidR="00094F5D" w:rsidRDefault="004F220F">
      <w:pPr>
        <w:pStyle w:val="Nadpis40"/>
        <w:keepNext/>
        <w:keepLines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128" w:line="256" w:lineRule="exact"/>
        <w:jc w:val="both"/>
      </w:pPr>
      <w:bookmarkStart w:id="9" w:name="bookmark8"/>
      <w:r>
        <w:rPr>
          <w:rStyle w:val="Nadpis41"/>
          <w:b/>
          <w:bCs/>
        </w:rPr>
        <w:t>Soupis stanovišť mechanismů (s uvedením počtů a druhů mechanismů)</w:t>
      </w:r>
      <w:bookmarkEnd w:id="9"/>
    </w:p>
    <w:p w14:paraId="65C0F628" w14:textId="77777777" w:rsidR="00094F5D" w:rsidRDefault="004F220F">
      <w:pPr>
        <w:pStyle w:val="Zkladntext20"/>
        <w:shd w:val="clear" w:color="auto" w:fill="auto"/>
        <w:spacing w:after="345" w:line="246" w:lineRule="exact"/>
        <w:ind w:firstLine="0"/>
      </w:pPr>
      <w:r>
        <w:rPr>
          <w:rStyle w:val="Zkladntext21"/>
        </w:rPr>
        <w:t>Traktor se sněhovou radlicí.</w:t>
      </w:r>
    </w:p>
    <w:p w14:paraId="36B04E59" w14:textId="77777777" w:rsidR="00094F5D" w:rsidRDefault="004F220F">
      <w:pPr>
        <w:pStyle w:val="Nadpis40"/>
        <w:keepNext/>
        <w:keepLines/>
        <w:numPr>
          <w:ilvl w:val="0"/>
          <w:numId w:val="4"/>
        </w:numPr>
        <w:shd w:val="clear" w:color="auto" w:fill="auto"/>
        <w:tabs>
          <w:tab w:val="left" w:pos="392"/>
        </w:tabs>
        <w:spacing w:before="0" w:after="215" w:line="365" w:lineRule="exact"/>
        <w:jc w:val="both"/>
      </w:pPr>
      <w:bookmarkStart w:id="10" w:name="bookmark9"/>
      <w:r>
        <w:rPr>
          <w:rStyle w:val="Nadpis41"/>
          <w:b/>
          <w:bCs/>
        </w:rPr>
        <w:t>Pořadí důležitosti zimní údržby, lhůty pro zmírňování závad ve sjízdnosti místních komunikací, odstavných ploch</w:t>
      </w:r>
      <w:bookmarkEnd w:id="10"/>
    </w:p>
    <w:p w14:paraId="24BA82CD" w14:textId="77777777" w:rsidR="00094F5D" w:rsidRDefault="004F220F">
      <w:pPr>
        <w:pStyle w:val="Zkladntext20"/>
        <w:shd w:val="clear" w:color="auto" w:fill="auto"/>
        <w:spacing w:line="246" w:lineRule="exact"/>
        <w:ind w:firstLine="0"/>
      </w:pPr>
      <w:r>
        <w:rPr>
          <w:rStyle w:val="Zkladntext21"/>
        </w:rPr>
        <w:t>tabulka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4234"/>
        <w:gridCol w:w="3845"/>
      </w:tblGrid>
      <w:tr w:rsidR="00094F5D" w14:paraId="7C8398D1" w14:textId="77777777">
        <w:trPr>
          <w:trHeight w:hRule="exact" w:val="80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8BD7A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56" w:lineRule="exact"/>
              <w:ind w:left="140" w:firstLine="0"/>
              <w:jc w:val="left"/>
            </w:pPr>
            <w:r>
              <w:rPr>
                <w:rStyle w:val="Zkladntext2115ptTun0"/>
              </w:rPr>
              <w:t>Pořadí</w:t>
            </w:r>
          </w:p>
          <w:p w14:paraId="75C9C457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56" w:lineRule="exact"/>
              <w:ind w:left="140" w:firstLine="0"/>
              <w:jc w:val="left"/>
            </w:pPr>
            <w:r>
              <w:rPr>
                <w:rStyle w:val="Zkladntext2115ptTun0"/>
              </w:rPr>
              <w:t>důležitosti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2155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115ptTun0"/>
              </w:rPr>
              <w:t>Označení místních komunikací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1B116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Zkladntext2115ptTun0"/>
              </w:rPr>
              <w:t>Lhůty pro zmírňování závad ve sjízdnosti místních komunikací</w:t>
            </w:r>
          </w:p>
        </w:tc>
      </w:tr>
      <w:tr w:rsidR="00094F5D" w14:paraId="7D6253F7" w14:textId="77777777">
        <w:trPr>
          <w:trHeight w:hRule="exact" w:val="132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A85A1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46" w:lineRule="exact"/>
              <w:ind w:left="140" w:firstLine="0"/>
              <w:jc w:val="left"/>
            </w:pPr>
            <w:r>
              <w:rPr>
                <w:rStyle w:val="Zkladntext22"/>
              </w:rPr>
              <w:t>I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56D7E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Zkladntext22"/>
              </w:rPr>
              <w:t>rychlostní a sběrné komunikace s linkovou osobní přepravou, příjezdové místní komunikace a další významné místní komunikace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66C36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46" w:lineRule="exact"/>
              <w:ind w:firstLine="0"/>
            </w:pPr>
            <w:r>
              <w:rPr>
                <w:rStyle w:val="Zkladntext22"/>
              </w:rPr>
              <w:t>do 4 hodin</w:t>
            </w:r>
          </w:p>
        </w:tc>
      </w:tr>
      <w:tr w:rsidR="00094F5D" w14:paraId="1F68A3FA" w14:textId="77777777">
        <w:trPr>
          <w:trHeight w:hRule="exact" w:val="108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C30C7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46" w:lineRule="exact"/>
              <w:ind w:left="140" w:firstLine="0"/>
              <w:jc w:val="left"/>
            </w:pPr>
            <w:r>
              <w:rPr>
                <w:rStyle w:val="Zkladntext22"/>
              </w:rPr>
              <w:t>II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81A7B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Zkladntext22"/>
              </w:rPr>
              <w:t>sběrné místní komunikace nezařazené do I. pořadí a důležité obslužné místní komunikace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CD8DD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46" w:lineRule="exact"/>
              <w:ind w:firstLine="0"/>
            </w:pPr>
            <w:r>
              <w:rPr>
                <w:rStyle w:val="Zkladntext22"/>
              </w:rPr>
              <w:t>do 12 hodin</w:t>
            </w:r>
          </w:p>
        </w:tc>
      </w:tr>
      <w:tr w:rsidR="00094F5D" w14:paraId="3433D521" w14:textId="77777777">
        <w:trPr>
          <w:trHeight w:hRule="exact" w:val="77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773E2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46" w:lineRule="exact"/>
              <w:ind w:left="140" w:firstLine="0"/>
              <w:jc w:val="left"/>
            </w:pPr>
            <w:r>
              <w:rPr>
                <w:rStyle w:val="Zkladntext22"/>
              </w:rPr>
              <w:t>III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5235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46" w:lineRule="exact"/>
              <w:ind w:firstLine="0"/>
              <w:jc w:val="left"/>
            </w:pPr>
            <w:r>
              <w:rPr>
                <w:rStyle w:val="Zkladntext22"/>
              </w:rPr>
              <w:t>ostatní obslužné místní komunikace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FA26E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46" w:lineRule="exact"/>
              <w:ind w:firstLine="0"/>
            </w:pPr>
            <w:r>
              <w:rPr>
                <w:rStyle w:val="Zkladntext22"/>
              </w:rPr>
              <w:t>po ošetření místních komunikací</w:t>
            </w:r>
          </w:p>
          <w:p w14:paraId="4BC73472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46" w:lineRule="exact"/>
              <w:ind w:firstLine="0"/>
            </w:pPr>
            <w:r>
              <w:rPr>
                <w:rStyle w:val="Zkladntext22"/>
              </w:rPr>
              <w:t>I. a II. pořadí, nejpozději do 48</w:t>
            </w:r>
          </w:p>
        </w:tc>
      </w:tr>
      <w:tr w:rsidR="00094F5D" w14:paraId="5EF7F5FD" w14:textId="77777777">
        <w:trPr>
          <w:trHeight w:hRule="exact" w:val="158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4130D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Zkladntext29pt"/>
              </w:rPr>
              <w:t>neudržované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BBF2D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Zkladntext22"/>
              </w:rPr>
              <w:t>místní komunikace, na nichž není třeba vykonávat zimní údržbu z důvodu dopravní bezvýznamnosti (na tuto skutečnost obec upozorní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1F8F0" w14:textId="77777777" w:rsidR="00094F5D" w:rsidRDefault="004F220F">
            <w:pPr>
              <w:pStyle w:val="Zkladntext20"/>
              <w:framePr w:w="9590" w:wrap="notBeside" w:vAnchor="text" w:hAnchor="text" w:xAlign="center" w:y="1"/>
              <w:shd w:val="clear" w:color="auto" w:fill="auto"/>
              <w:spacing w:line="246" w:lineRule="exact"/>
              <w:ind w:firstLine="0"/>
            </w:pPr>
            <w:r>
              <w:rPr>
                <w:rStyle w:val="Zkladntext22"/>
              </w:rPr>
              <w:t>neudržují se</w:t>
            </w:r>
          </w:p>
        </w:tc>
      </w:tr>
    </w:tbl>
    <w:p w14:paraId="69A4CCD7" w14:textId="77777777" w:rsidR="00094F5D" w:rsidRDefault="00094F5D">
      <w:pPr>
        <w:framePr w:w="9590" w:wrap="notBeside" w:vAnchor="text" w:hAnchor="text" w:xAlign="center" w:y="1"/>
        <w:rPr>
          <w:sz w:val="2"/>
          <w:szCs w:val="2"/>
        </w:rPr>
      </w:pPr>
    </w:p>
    <w:p w14:paraId="72533D74" w14:textId="77777777" w:rsidR="00094F5D" w:rsidRDefault="00094F5D">
      <w:pPr>
        <w:rPr>
          <w:sz w:val="2"/>
          <w:szCs w:val="2"/>
        </w:rPr>
      </w:pPr>
    </w:p>
    <w:p w14:paraId="7E6973D0" w14:textId="77777777" w:rsidR="00094F5D" w:rsidRDefault="004F220F">
      <w:pPr>
        <w:pStyle w:val="Nadpis40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before="417" w:after="128" w:line="256" w:lineRule="exact"/>
        <w:jc w:val="both"/>
      </w:pPr>
      <w:bookmarkStart w:id="11" w:name="bookmark10"/>
      <w:r>
        <w:rPr>
          <w:rStyle w:val="Nadpis41"/>
          <w:b/>
          <w:bCs/>
        </w:rPr>
        <w:t>Zimní údržba komunikací pro pěší</w:t>
      </w:r>
      <w:bookmarkEnd w:id="11"/>
    </w:p>
    <w:p w14:paraId="2E8CE953" w14:textId="77777777" w:rsidR="00094F5D" w:rsidRDefault="004F220F">
      <w:pPr>
        <w:pStyle w:val="Zkladntext20"/>
        <w:shd w:val="clear" w:color="auto" w:fill="auto"/>
        <w:spacing w:after="349" w:line="246" w:lineRule="exact"/>
        <w:ind w:firstLine="740"/>
      </w:pPr>
      <w:r>
        <w:rPr>
          <w:rStyle w:val="Zkladntext21"/>
        </w:rPr>
        <w:t>V zimním období zajišťuje údržbu chodníků obec.</w:t>
      </w:r>
    </w:p>
    <w:p w14:paraId="6EDFEB3E" w14:textId="77777777" w:rsidR="00094F5D" w:rsidRDefault="004F220F">
      <w:pPr>
        <w:pStyle w:val="Nadpis40"/>
        <w:keepNext/>
        <w:keepLines/>
        <w:numPr>
          <w:ilvl w:val="0"/>
          <w:numId w:val="4"/>
        </w:numPr>
        <w:shd w:val="clear" w:color="auto" w:fill="auto"/>
        <w:tabs>
          <w:tab w:val="left" w:pos="397"/>
        </w:tabs>
        <w:spacing w:before="0" w:line="360" w:lineRule="exact"/>
        <w:jc w:val="both"/>
      </w:pPr>
      <w:bookmarkStart w:id="12" w:name="bookmark11"/>
      <w:r>
        <w:rPr>
          <w:rStyle w:val="Nadpis41"/>
          <w:b/>
          <w:bCs/>
        </w:rPr>
        <w:t>Stanovení úseků místních komunikací, kde se neprovádí zimní údržba z hlediska malého dopravního významu nebo pro technické a ekonomické možnosti</w:t>
      </w:r>
      <w:bookmarkEnd w:id="12"/>
    </w:p>
    <w:p w14:paraId="1F509E6A" w14:textId="77777777" w:rsidR="00094F5D" w:rsidRDefault="004F220F">
      <w:pPr>
        <w:pStyle w:val="Zkladntext20"/>
        <w:shd w:val="clear" w:color="auto" w:fill="auto"/>
        <w:spacing w:after="344"/>
        <w:ind w:firstLine="0"/>
      </w:pPr>
      <w:r>
        <w:rPr>
          <w:rStyle w:val="Zkladntext21"/>
        </w:rPr>
        <w:t>Vybrané místní a účelové komunikace navržené v mapové příloze plánu zimní údržby - viz mapa.</w:t>
      </w:r>
    </w:p>
    <w:p w14:paraId="72DA09C5" w14:textId="77777777" w:rsidR="00094F5D" w:rsidRDefault="004F220F">
      <w:pPr>
        <w:pStyle w:val="Nadpis40"/>
        <w:keepNext/>
        <w:keepLines/>
        <w:numPr>
          <w:ilvl w:val="0"/>
          <w:numId w:val="4"/>
        </w:numPr>
        <w:shd w:val="clear" w:color="auto" w:fill="auto"/>
        <w:tabs>
          <w:tab w:val="left" w:pos="397"/>
        </w:tabs>
        <w:spacing w:before="0"/>
        <w:jc w:val="both"/>
      </w:pPr>
      <w:bookmarkStart w:id="13" w:name="bookmark12"/>
      <w:r>
        <w:rPr>
          <w:rStyle w:val="Nadpis41"/>
          <w:b/>
          <w:bCs/>
        </w:rPr>
        <w:t>Způsob provádění zimní údržby</w:t>
      </w:r>
      <w:bookmarkEnd w:id="13"/>
    </w:p>
    <w:p w14:paraId="31B5AC6D" w14:textId="77777777" w:rsidR="00094F5D" w:rsidRDefault="004F220F">
      <w:pPr>
        <w:pStyle w:val="Zkladntext20"/>
        <w:shd w:val="clear" w:color="auto" w:fill="auto"/>
        <w:spacing w:after="336" w:line="355" w:lineRule="exact"/>
        <w:ind w:firstLine="740"/>
      </w:pPr>
      <w:r>
        <w:rPr>
          <w:rStyle w:val="Zkladntext21"/>
        </w:rPr>
        <w:t>1. Zimní údržba je prováděna traktorem a závěsnou (sněhovou) radlicí. V případě větší sněhové vrstvy je provedeno odstranění sněhové vrstvy kolovým nakladačem.</w:t>
      </w:r>
    </w:p>
    <w:p w14:paraId="21A48DC4" w14:textId="77777777" w:rsidR="00094F5D" w:rsidRDefault="004F220F">
      <w:pPr>
        <w:pStyle w:val="Zkladntext20"/>
        <w:shd w:val="clear" w:color="auto" w:fill="auto"/>
        <w:ind w:firstLine="740"/>
      </w:pPr>
      <w:r>
        <w:rPr>
          <w:rStyle w:val="Zkladntext21"/>
        </w:rPr>
        <w:t>2. Při kalamitních situacích (velký spad sněhu, prudký vítr, tvoření sněhových jazyků, závějí):</w:t>
      </w:r>
    </w:p>
    <w:p w14:paraId="40DF6C93" w14:textId="77777777" w:rsidR="00094F5D" w:rsidRDefault="004F220F">
      <w:pPr>
        <w:pStyle w:val="Zkladntext20"/>
        <w:shd w:val="clear" w:color="auto" w:fill="auto"/>
        <w:spacing w:after="360"/>
        <w:ind w:firstLine="0"/>
      </w:pPr>
      <w:r>
        <w:rPr>
          <w:rStyle w:val="Zkladntext21"/>
        </w:rPr>
        <w:t xml:space="preserve">V případě, že se postup v bodě 1 ukáže v daných podmínkách jako nedostačující, vyrozumí neprodleně odpovědný pracovník starostu obce, který zajistí nasazení další výpomoci v kalamitních situacích a to nasazení další mechanizace dle potřeby. Těmito prostředky se zajistí hrubé odstranění sněhu, a pokud dané podmínky dovolí, následuje dočištění traktorem a sněhovou </w:t>
      </w:r>
      <w:r>
        <w:rPr>
          <w:rStyle w:val="Zkladntext21"/>
        </w:rPr>
        <w:lastRenderedPageBreak/>
        <w:t>radlicí.</w:t>
      </w:r>
    </w:p>
    <w:p w14:paraId="56550B1C" w14:textId="77777777" w:rsidR="00094F5D" w:rsidRDefault="004F220F">
      <w:pPr>
        <w:pStyle w:val="Nadpis40"/>
        <w:keepNext/>
        <w:keepLines/>
        <w:numPr>
          <w:ilvl w:val="0"/>
          <w:numId w:val="4"/>
        </w:numPr>
        <w:shd w:val="clear" w:color="auto" w:fill="auto"/>
        <w:tabs>
          <w:tab w:val="left" w:pos="339"/>
        </w:tabs>
        <w:spacing w:before="0" w:line="360" w:lineRule="exact"/>
        <w:jc w:val="both"/>
      </w:pPr>
      <w:bookmarkStart w:id="14" w:name="bookmark13"/>
      <w:r>
        <w:rPr>
          <w:rStyle w:val="Nadpis41"/>
          <w:b/>
          <w:bCs/>
        </w:rPr>
        <w:t>Čištění komunikací po zimní údržbě</w:t>
      </w:r>
      <w:bookmarkEnd w:id="14"/>
    </w:p>
    <w:p w14:paraId="1798047F" w14:textId="77777777" w:rsidR="00094F5D" w:rsidRDefault="004F220F">
      <w:pPr>
        <w:pStyle w:val="Zkladntext20"/>
        <w:shd w:val="clear" w:color="auto" w:fill="auto"/>
        <w:ind w:firstLine="740"/>
      </w:pPr>
      <w:r>
        <w:rPr>
          <w:rStyle w:val="Zkladntext21"/>
        </w:rPr>
        <w:t>Čištění komunikací se provádí po zimním období v těchto termínech:</w:t>
      </w:r>
    </w:p>
    <w:p w14:paraId="3DF12F03" w14:textId="77777777" w:rsidR="00094F5D" w:rsidRDefault="004F220F">
      <w:pPr>
        <w:pStyle w:val="Zkladntext20"/>
        <w:numPr>
          <w:ilvl w:val="0"/>
          <w:numId w:val="5"/>
        </w:numPr>
        <w:shd w:val="clear" w:color="auto" w:fill="auto"/>
        <w:tabs>
          <w:tab w:val="left" w:pos="378"/>
        </w:tabs>
        <w:ind w:firstLine="0"/>
      </w:pPr>
      <w:r>
        <w:rPr>
          <w:rStyle w:val="Zkladntext21"/>
        </w:rPr>
        <w:t xml:space="preserve">na místních komunikacích II. a III. třídy nejpozději do 31. května (odstranění zbytků </w:t>
      </w:r>
      <w:proofErr w:type="spellStart"/>
      <w:r>
        <w:rPr>
          <w:rStyle w:val="Zkladntext21"/>
        </w:rPr>
        <w:t>zdrsňovacích</w:t>
      </w:r>
      <w:proofErr w:type="spellEnd"/>
      <w:r>
        <w:rPr>
          <w:rStyle w:val="Zkladntext21"/>
        </w:rPr>
        <w:t xml:space="preserve"> materiálů, očištění dopravních značek a zařízení apod.)</w:t>
      </w:r>
    </w:p>
    <w:p w14:paraId="68A56CBD" w14:textId="77777777" w:rsidR="00094F5D" w:rsidRDefault="004F220F">
      <w:pPr>
        <w:pStyle w:val="Zkladntext20"/>
        <w:numPr>
          <w:ilvl w:val="0"/>
          <w:numId w:val="5"/>
        </w:numPr>
        <w:shd w:val="clear" w:color="auto" w:fill="auto"/>
        <w:tabs>
          <w:tab w:val="left" w:pos="378"/>
        </w:tabs>
        <w:ind w:firstLine="0"/>
      </w:pPr>
      <w:r>
        <w:rPr>
          <w:rStyle w:val="Zkladntext21"/>
        </w:rPr>
        <w:t>v období do 30. listopadu odstranění spadaného listí a zajištění funkčnosti odvodnění</w:t>
      </w:r>
    </w:p>
    <w:p w14:paraId="2D498905" w14:textId="77777777" w:rsidR="00094F5D" w:rsidRDefault="004F220F">
      <w:pPr>
        <w:pStyle w:val="Zkladntext20"/>
        <w:shd w:val="clear" w:color="auto" w:fill="auto"/>
        <w:spacing w:after="751"/>
        <w:ind w:firstLine="740"/>
      </w:pPr>
      <w:r>
        <w:rPr>
          <w:rStyle w:val="Zkladntext21"/>
        </w:rPr>
        <w:t>Odpovědnost vlastníka místních komunikací je dána zákonem o pozemních komunikacích (zákon č. 13/1997 Sb. v platném znění a to zejména § 26, 27, 28 a 29).</w:t>
      </w:r>
    </w:p>
    <w:p w14:paraId="791A500B" w14:textId="77777777" w:rsidR="00094F5D" w:rsidRDefault="004F220F">
      <w:pPr>
        <w:pStyle w:val="Nadpis20"/>
        <w:keepNext/>
        <w:keepLines/>
        <w:shd w:val="clear" w:color="auto" w:fill="auto"/>
        <w:spacing w:after="0" w:line="322" w:lineRule="exact"/>
      </w:pPr>
      <w:bookmarkStart w:id="15" w:name="bookmark14"/>
      <w:r>
        <w:rPr>
          <w:rStyle w:val="Nadpis21"/>
          <w:b/>
          <w:bCs/>
        </w:rPr>
        <w:t>Závěrečná zpráva - Pasport místních komunikací</w:t>
      </w:r>
      <w:bookmarkEnd w:id="15"/>
    </w:p>
    <w:p w14:paraId="017D9DED" w14:textId="77777777" w:rsidR="00094F5D" w:rsidRDefault="004F220F">
      <w:pPr>
        <w:pStyle w:val="Nadpis30"/>
        <w:keepNext/>
        <w:keepLines/>
        <w:shd w:val="clear" w:color="auto" w:fill="auto"/>
        <w:spacing w:after="589" w:line="322" w:lineRule="exact"/>
      </w:pPr>
      <w:bookmarkStart w:id="16" w:name="bookmark15"/>
      <w:r>
        <w:rPr>
          <w:rStyle w:val="Nadpis31"/>
          <w:b/>
          <w:bCs/>
        </w:rPr>
        <w:t>příloha č. 1 - Plán zimní údržby komunikací</w:t>
      </w:r>
      <w:bookmarkEnd w:id="16"/>
    </w:p>
    <w:p w14:paraId="4B203E2D" w14:textId="77777777" w:rsidR="00094F5D" w:rsidRDefault="004F220F">
      <w:pPr>
        <w:pStyle w:val="Zkladntext20"/>
        <w:shd w:val="clear" w:color="auto" w:fill="auto"/>
        <w:spacing w:after="3111"/>
        <w:ind w:firstLine="740"/>
      </w:pPr>
      <w:r>
        <w:rPr>
          <w:rStyle w:val="Zkladntext21"/>
        </w:rPr>
        <w:t>Pasport místních komunikací byl zpracován dle zákona o pozemních komunikacích č.13/1997 Sb. a prováděcí vyhlášky č. 104/1997 Sb., kde byly navrženy a zařazeny komunikace dle § 40 odst. 5a ve správním území městyse Černý Důl do příslušné třídy místních komunikací, očíslovány např. 1c, 2c atd. Na základě pasportizace místních komunikací byl zhotoven mapový plán zimní údržby dle zákona o pozemních komunikacích č. 13/1997 Sb. § 26, 27, 28 a prováděcí vyhlášky č. 104/1997 Sb. § 42 odst. 2, § 46, 47, příloha č. 6 bod 3, příloha č. 7 bod 6.</w:t>
      </w:r>
    </w:p>
    <w:p w14:paraId="2EFE1D37" w14:textId="77777777" w:rsidR="00094F5D" w:rsidRDefault="004F220F">
      <w:pPr>
        <w:pStyle w:val="Zkladntext20"/>
        <w:shd w:val="clear" w:color="auto" w:fill="auto"/>
        <w:spacing w:after="444" w:line="246" w:lineRule="exact"/>
        <w:ind w:firstLine="0"/>
      </w:pPr>
      <w:r>
        <w:rPr>
          <w:rStyle w:val="Zkladntext21"/>
        </w:rPr>
        <w:t>Černý Důl dne</w:t>
      </w:r>
    </w:p>
    <w:p w14:paraId="65B39641" w14:textId="77777777" w:rsidR="00094F5D" w:rsidRDefault="004F220F">
      <w:pPr>
        <w:pStyle w:val="Zkladntext50"/>
        <w:shd w:val="clear" w:color="auto" w:fill="auto"/>
        <w:spacing w:before="0"/>
        <w:ind w:left="7920"/>
      </w:pPr>
      <w:r>
        <w:rPr>
          <w:rStyle w:val="Zkladntext51"/>
        </w:rPr>
        <w:t>starosta</w:t>
      </w:r>
    </w:p>
    <w:sectPr w:rsidR="00094F5D">
      <w:pgSz w:w="11900" w:h="16840"/>
      <w:pgMar w:top="849" w:right="1136" w:bottom="1051" w:left="10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EB24" w14:textId="77777777" w:rsidR="00442DFB" w:rsidRDefault="00442DFB">
      <w:r>
        <w:separator/>
      </w:r>
    </w:p>
  </w:endnote>
  <w:endnote w:type="continuationSeparator" w:id="0">
    <w:p w14:paraId="051346D0" w14:textId="77777777" w:rsidR="00442DFB" w:rsidRDefault="0044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C0C4" w14:textId="77777777" w:rsidR="00442DFB" w:rsidRDefault="00442DFB"/>
  </w:footnote>
  <w:footnote w:type="continuationSeparator" w:id="0">
    <w:p w14:paraId="4B10704A" w14:textId="77777777" w:rsidR="00442DFB" w:rsidRDefault="00442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7883" w14:textId="77777777" w:rsidR="00094F5D" w:rsidRDefault="00AC16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6FA95AC" wp14:editId="264C9412">
              <wp:simplePos x="0" y="0"/>
              <wp:positionH relativeFrom="page">
                <wp:posOffset>562610</wp:posOffset>
              </wp:positionH>
              <wp:positionV relativeFrom="page">
                <wp:posOffset>308610</wp:posOffset>
              </wp:positionV>
              <wp:extent cx="6443345" cy="146050"/>
              <wp:effectExtent l="635" t="381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33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BD2E9" w14:textId="77777777" w:rsidR="00094F5D" w:rsidRDefault="004F220F">
                          <w:pPr>
                            <w:pStyle w:val="ZhlavneboZpat0"/>
                            <w:shd w:val="clear" w:color="auto" w:fill="auto"/>
                            <w:tabs>
                              <w:tab w:val="right" w:pos="10147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HPN projekt s.r.o.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Pasport místních komunikací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A95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4.3pt;margin-top:24.3pt;width:507.35pt;height:11.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" filled="f" stroked="f">
              <v:textbox style="mso-fit-shape-to-text:t" inset="0,0,0,0">
                <w:txbxContent>
                  <w:p w14:paraId="511BD2E9" w14:textId="77777777" w:rsidR="00094F5D" w:rsidRDefault="004F220F">
                    <w:pPr>
                      <w:pStyle w:val="ZhlavneboZpat0"/>
                      <w:shd w:val="clear" w:color="auto" w:fill="auto"/>
                      <w:tabs>
                        <w:tab w:val="right" w:pos="10147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HPN projekt s.r.o.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Pasport místních komunikací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C8D"/>
    <w:multiLevelType w:val="multilevel"/>
    <w:tmpl w:val="2B0A90D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7351B"/>
    <w:multiLevelType w:val="multilevel"/>
    <w:tmpl w:val="2BBC54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E50A4F"/>
    <w:multiLevelType w:val="multilevel"/>
    <w:tmpl w:val="7A1E5ED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A631DA"/>
    <w:multiLevelType w:val="multilevel"/>
    <w:tmpl w:val="668205B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382573"/>
    <w:multiLevelType w:val="multilevel"/>
    <w:tmpl w:val="BA7A777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51616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769054">
    <w:abstractNumId w:val="4"/>
  </w:num>
  <w:num w:numId="2" w16cid:durableId="498077498">
    <w:abstractNumId w:val="0"/>
  </w:num>
  <w:num w:numId="3" w16cid:durableId="1289123748">
    <w:abstractNumId w:val="3"/>
  </w:num>
  <w:num w:numId="4" w16cid:durableId="634722317">
    <w:abstractNumId w:val="2"/>
  </w:num>
  <w:num w:numId="5" w16cid:durableId="85650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F5D"/>
    <w:rsid w:val="00094F5D"/>
    <w:rsid w:val="00275D2C"/>
    <w:rsid w:val="00442DFB"/>
    <w:rsid w:val="004F220F"/>
    <w:rsid w:val="00574DCD"/>
    <w:rsid w:val="00AC1661"/>
    <w:rsid w:val="00F2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A26C"/>
  <w15:docId w15:val="{BE0ACB01-FCEA-40C8-A668-DAB8921D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/>
      <w:iCs/>
      <w:smallCaps w:val="0"/>
      <w:strike w:val="0"/>
      <w:sz w:val="54"/>
      <w:szCs w:val="54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/>
      <w:bCs/>
      <w:i/>
      <w:iCs/>
      <w:smallCaps w:val="0"/>
      <w:strike w:val="0"/>
      <w:color w:val="151616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Nadpis113ptExact">
    <w:name w:val="Nadpis #1 + 13 pt Exact"/>
    <w:basedOn w:val="Nadpis1Exact"/>
    <w:rPr>
      <w:rFonts w:ascii="Arial" w:eastAsia="Arial" w:hAnsi="Arial" w:cs="Arial"/>
      <w:b/>
      <w:bCs/>
      <w:i/>
      <w:iCs/>
      <w:smallCaps w:val="0"/>
      <w:strike w:val="0"/>
      <w:color w:val="151616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23"/>
      <w:szCs w:val="2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/>
      <w:iCs/>
      <w:smallCaps w:val="0"/>
      <w:strike w:val="0"/>
      <w:color w:val="989899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lonadpisu31">
    <w:name w:val="Číslo nadpisu #3"/>
    <w:basedOn w:val="slonadpisu3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11ptNetun">
    <w:name w:val="Základní text (3) + 11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21">
    <w:name w:val="Nadpis #3 (2)"/>
    <w:basedOn w:val="Nadpis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51616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11ptNetun">
    <w:name w:val="Nadpis #4 + 11 pt;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11ptNetun0">
    <w:name w:val="Nadpis #4 + 11 pt;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2115ptTun0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151616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616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604" w:lineRule="exact"/>
      <w:outlineLvl w:val="0"/>
    </w:pPr>
    <w:rPr>
      <w:rFonts w:ascii="Arial" w:eastAsia="Arial" w:hAnsi="Arial" w:cs="Arial"/>
      <w:b/>
      <w:bCs/>
      <w:i/>
      <w:iCs/>
      <w:sz w:val="54"/>
      <w:szCs w:val="5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402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  <w:jc w:val="right"/>
    </w:pPr>
    <w:rPr>
      <w:rFonts w:ascii="Arial" w:eastAsia="Arial" w:hAnsi="Arial" w:cs="Arial"/>
      <w:b/>
      <w:bCs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20" w:line="358" w:lineRule="exact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4" w:lineRule="exac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spacing w:before="720" w:line="360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360" w:line="354" w:lineRule="exac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20" w:line="355" w:lineRule="exact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40" w:line="290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60" w:line="266" w:lineRule="exact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D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D2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Neckar</dc:creator>
  <cp:lastModifiedBy>Tajemnice Černý Důl</cp:lastModifiedBy>
  <cp:revision>4</cp:revision>
  <dcterms:created xsi:type="dcterms:W3CDTF">2016-09-29T06:02:00Z</dcterms:created>
  <dcterms:modified xsi:type="dcterms:W3CDTF">2022-12-12T13:44:00Z</dcterms:modified>
</cp:coreProperties>
</file>