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0BE3" w14:textId="77777777" w:rsidR="00DB0A15" w:rsidRDefault="00DB0A15" w:rsidP="00DB0A15">
      <w:pPr>
        <w:pStyle w:val="Textbody"/>
        <w:spacing w:after="0"/>
        <w:jc w:val="center"/>
        <w:rPr>
          <w:rFonts w:ascii="Times New Roman" w:hAnsi="Times New Roman"/>
          <w:color w:val="000000"/>
          <w:sz w:val="52"/>
          <w:szCs w:val="28"/>
        </w:rPr>
      </w:pPr>
      <w:r>
        <w:rPr>
          <w:rFonts w:ascii="Times New Roman" w:hAnsi="Times New Roman"/>
          <w:color w:val="000000"/>
          <w:sz w:val="52"/>
          <w:szCs w:val="28"/>
        </w:rPr>
        <w:t>PROGRAM</w:t>
      </w:r>
    </w:p>
    <w:p w14:paraId="7F360157" w14:textId="77777777" w:rsidR="00DB0A15" w:rsidRDefault="00DB0A15" w:rsidP="00DB0A15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5DE6CCD" w14:textId="77777777" w:rsidR="00DB0A15" w:rsidRDefault="00DB0A15" w:rsidP="00DB0A1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Josef Horák (1883–1968) - Krkonošské koledy</w:t>
      </w:r>
    </w:p>
    <w:p w14:paraId="5100DA99" w14:textId="77777777" w:rsidR="00DB0A15" w:rsidRDefault="00DB0A15" w:rsidP="00DB0A15">
      <w:pPr>
        <w:pStyle w:val="Textbody"/>
        <w:spacing w:after="0"/>
        <w:rPr>
          <w:rFonts w:ascii="Times New Roman" w:hAnsi="Times New Roman"/>
          <w:b/>
          <w:color w:val="000000"/>
          <w:sz w:val="12"/>
          <w:szCs w:val="32"/>
        </w:rPr>
      </w:pPr>
    </w:p>
    <w:p w14:paraId="28CF0F87" w14:textId="77777777" w:rsidR="00DB0A15" w:rsidRDefault="00DB0A15" w:rsidP="00DB0A15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32"/>
        </w:rPr>
        <w:t>Vydány tiskem v roce 1939</w:t>
      </w:r>
    </w:p>
    <w:p w14:paraId="2A936FC2" w14:textId="77777777" w:rsidR="00DB0A15" w:rsidRDefault="00DB0A15" w:rsidP="00DB0A15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Úprava pro smíšený sbor Jiří Hylmar (1929–2009) </w:t>
      </w:r>
    </w:p>
    <w:p w14:paraId="7533246A" w14:textId="77777777" w:rsidR="00DB0A15" w:rsidRDefault="00DB0A15" w:rsidP="00DB0A15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Aranžmá s klavírním doprovodem Jakub Přibyl (nar. 1983)</w:t>
      </w:r>
    </w:p>
    <w:p w14:paraId="4608E687" w14:textId="77777777" w:rsidR="00DB0A15" w:rsidRDefault="00DB0A15" w:rsidP="00DB0A15">
      <w:pPr>
        <w:pStyle w:val="Textbody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14:paraId="5E8091CC" w14:textId="77777777"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Bratři, já jsem slyšel z nebe hlas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- z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Benecka</w:t>
      </w:r>
      <w:proofErr w:type="spellEnd"/>
    </w:p>
    <w:p w14:paraId="05662743" w14:textId="77777777"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Máte-li co, poneste!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- z Vysokého nad Jizerou</w:t>
      </w:r>
    </w:p>
    <w:p w14:paraId="3AFCFB40" w14:textId="77777777"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Medulinina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koleda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- ze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Tříče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63F8BC9" w14:textId="77777777"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Poslechněte, lidé!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- ze Sklenařic</w:t>
      </w:r>
    </w:p>
    <w:p w14:paraId="1EE26714" w14:textId="77777777" w:rsidR="00DB0A15" w:rsidRDefault="00DB0A15" w:rsidP="00DB0A1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Radostně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budem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zpívati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ze Studence  </w:t>
      </w:r>
    </w:p>
    <w:p w14:paraId="6E99218F" w14:textId="77777777"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Hajej,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nynej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- ze Sklenařic</w:t>
      </w:r>
    </w:p>
    <w:p w14:paraId="03A96D1B" w14:textId="77777777"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Štědrýho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dne o půlnoci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- z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Benecka</w:t>
      </w:r>
      <w:proofErr w:type="spellEnd"/>
    </w:p>
    <w:p w14:paraId="15CB458E" w14:textId="77777777"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32381A86" w14:textId="77777777"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2D5E5A87" w14:textId="77777777"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12"/>
          <w:szCs w:val="12"/>
        </w:rPr>
      </w:pPr>
    </w:p>
    <w:p w14:paraId="17C3AA56" w14:textId="77777777" w:rsidR="00DB0A15" w:rsidRDefault="00DB0A15" w:rsidP="00DB0A15">
      <w:pPr>
        <w:pStyle w:val="Textbody"/>
        <w:spacing w:after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Jakub Jan Ryba (1765–1815) -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Česká mše vánoční (1796)</w:t>
      </w:r>
    </w:p>
    <w:p w14:paraId="486A6F0C" w14:textId="77777777" w:rsidR="00DB0A15" w:rsidRDefault="00DB0A15" w:rsidP="00DB0A15">
      <w:pPr>
        <w:pStyle w:val="Textbody"/>
        <w:spacing w:after="0"/>
        <w:rPr>
          <w:rFonts w:ascii="Times New Roman" w:hAnsi="Times New Roman"/>
          <w:b/>
          <w:bCs/>
          <w:color w:val="000000"/>
          <w:sz w:val="12"/>
          <w:szCs w:val="32"/>
        </w:rPr>
      </w:pPr>
    </w:p>
    <w:p w14:paraId="3632F5FA" w14:textId="77777777" w:rsidR="00DB0A15" w:rsidRDefault="00DB0A15" w:rsidP="00DB0A15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Sólisté:</w:t>
      </w:r>
    </w:p>
    <w:p w14:paraId="5C1350C2" w14:textId="77777777" w:rsidR="00DB0A15" w:rsidRDefault="00DB0A15" w:rsidP="00DB0A15">
      <w:pPr>
        <w:pStyle w:val="Textbody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Věra Moravcová a Jitka Nýdrlová (soprány)</w:t>
      </w:r>
    </w:p>
    <w:p w14:paraId="6C0E139E" w14:textId="77777777" w:rsidR="00DB0A15" w:rsidRDefault="00DB0A15" w:rsidP="00DB0A15">
      <w:pPr>
        <w:pStyle w:val="Textbody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Žaneta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Hubačíková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(alt)</w:t>
      </w:r>
    </w:p>
    <w:p w14:paraId="731378E0" w14:textId="77777777" w:rsidR="00DB0A15" w:rsidRDefault="00DB0A15" w:rsidP="00DB0A15">
      <w:pPr>
        <w:pStyle w:val="Textbody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Ladislav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Bís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(tenor)</w:t>
      </w:r>
    </w:p>
    <w:p w14:paraId="4D11198B" w14:textId="77777777" w:rsidR="00DB0A15" w:rsidRDefault="00DB0A15" w:rsidP="00DB0A15">
      <w:pPr>
        <w:pStyle w:val="Textbody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Michael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Kutek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(bas)         </w:t>
      </w:r>
    </w:p>
    <w:p w14:paraId="240DC031" w14:textId="77777777" w:rsidR="00DB0A15" w:rsidRDefault="00DB0A15" w:rsidP="00DB0A15">
      <w:pPr>
        <w:pStyle w:val="Textbody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Dirigent sboru a instrumentálního souboru:</w:t>
      </w:r>
    </w:p>
    <w:p w14:paraId="3E92D159" w14:textId="77777777" w:rsidR="00DB0A15" w:rsidRDefault="00DB0A15" w:rsidP="00DB0A15">
      <w:pPr>
        <w:pStyle w:val="Textbody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Jiří Kurfiřt</w:t>
      </w:r>
    </w:p>
    <w:p w14:paraId="217609FE" w14:textId="77777777" w:rsidR="00DB0A15" w:rsidRDefault="00DB0A15" w:rsidP="00DB0A15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86A13C3" w14:textId="77777777" w:rsidR="00DB0A15" w:rsidRDefault="00DB0A15" w:rsidP="00DB0A15">
      <w:pPr>
        <w:pStyle w:val="Textbody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Pěvecký spolek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Jizeran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Semily, z. s.</w:t>
      </w:r>
    </w:p>
    <w:p w14:paraId="28850C6A" w14:textId="77777777" w:rsidR="00DB0A15" w:rsidRDefault="00DB0A15" w:rsidP="00DB0A1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Založen</w:t>
      </w:r>
      <w:r>
        <w:rPr>
          <w:rFonts w:ascii="arial, sans-serif" w:hAnsi="arial, sans-serif"/>
          <w:color w:val="000000"/>
          <w:sz w:val="28"/>
          <w:szCs w:val="28"/>
        </w:rPr>
        <w:t xml:space="preserve"> r. </w:t>
      </w:r>
      <w:r>
        <w:rPr>
          <w:rFonts w:ascii="Times New Roman" w:hAnsi="Times New Roman"/>
          <w:color w:val="000000"/>
          <w:sz w:val="28"/>
          <w:szCs w:val="28"/>
        </w:rPr>
        <w:t xml:space="preserve">1860, rozpadl se r. 1969, obnoven byl r. 1989 a od té doby nastudoval </w:t>
      </w:r>
    </w:p>
    <w:p w14:paraId="1339F98E" w14:textId="77777777" w:rsidR="00DB0A15" w:rsidRDefault="00DB0A15" w:rsidP="00DB0A1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13 mší, 4 kantáty, Te Deum A. Dvořáka, skladby Michnovy, několik pastorel i</w:t>
      </w:r>
      <w:r>
        <w:rPr>
          <w:rFonts w:ascii="arial, sans-serif" w:hAnsi="arial, sans-serif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cyklů koled a</w:t>
      </w:r>
      <w:r>
        <w:rPr>
          <w:rFonts w:ascii="arial, sans-serif" w:hAnsi="arial, sans-serif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řadu skladeb písňového charakteru. Účinkoval s mnoha</w:t>
      </w:r>
      <w:r>
        <w:rPr>
          <w:rFonts w:ascii="arial, sans-serif" w:hAnsi="arial, sans-serif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sbory, </w:t>
      </w:r>
    </w:p>
    <w:p w14:paraId="32277528" w14:textId="77777777" w:rsidR="00DB0A15" w:rsidRDefault="00DB0A15" w:rsidP="00DB0A1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s 11 orchestry</w:t>
      </w:r>
      <w:r>
        <w:rPr>
          <w:rFonts w:ascii="arial, sans-serif" w:hAnsi="arial, sans-serif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a s pěveckými i instrumentálními sólisty. Od r. 1989 potěšil návštěvníky na 500 koncertech a vystoupeních v 80 městech a obcích ČR, Nizozemí, SRN, Slovinska, Itálie, Polska a Ukrajiny (obec Koločava). 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Úspěchy</w:t>
      </w:r>
      <w:r>
        <w:rPr>
          <w:rFonts w:ascii="Times New Roman" w:hAnsi="Times New Roman"/>
          <w:color w:val="000000"/>
          <w:sz w:val="28"/>
          <w:szCs w:val="28"/>
        </w:rPr>
        <w:t xml:space="preserve">: stříbrné pásmo na festivalu v Hradci Králové věnovaném dílu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Zd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Lukáše a bronzové na Pražských dnech sborového zpěvu. Spolek řídí nejdéle sloužící sbormistr v jeho historii Jiří Kurfiřt (od r. 1991), nositel Ceny města Semily 2009), předsedou sboru je od r. 1989 Jaroslav Vávra (Cena města Semily 2014), ředitel festivalu Foerstrovy Osenice.</w:t>
      </w:r>
    </w:p>
    <w:p w14:paraId="2EC65EB1" w14:textId="77777777" w:rsidR="00E238B8" w:rsidRDefault="00E238B8"/>
    <w:sectPr w:rsidR="00E238B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174"/>
    <w:multiLevelType w:val="multilevel"/>
    <w:tmpl w:val="8C948A94"/>
    <w:lvl w:ilvl="0">
      <w:numFmt w:val="bullet"/>
      <w:lvlText w:val=""/>
      <w:lvlJc w:val="left"/>
      <w:pPr>
        <w:ind w:left="191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5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7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1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3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79" w:hanging="360"/>
      </w:pPr>
      <w:rPr>
        <w:rFonts w:ascii="Wingdings" w:hAnsi="Wingdings"/>
      </w:rPr>
    </w:lvl>
  </w:abstractNum>
  <w:abstractNum w:abstractNumId="1" w15:restartNumberingAfterBreak="0">
    <w:nsid w:val="77E4366E"/>
    <w:multiLevelType w:val="multilevel"/>
    <w:tmpl w:val="AA0864CE"/>
    <w:lvl w:ilvl="0">
      <w:numFmt w:val="bullet"/>
      <w:lvlText w:val=""/>
      <w:lvlJc w:val="left"/>
      <w:pPr>
        <w:ind w:left="206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1" w:hanging="360"/>
      </w:pPr>
      <w:rPr>
        <w:rFonts w:ascii="Wingdings" w:hAnsi="Wingdings"/>
      </w:rPr>
    </w:lvl>
  </w:abstractNum>
  <w:num w:numId="1" w16cid:durableId="613026302">
    <w:abstractNumId w:val="1"/>
  </w:num>
  <w:num w:numId="2" w16cid:durableId="37527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15"/>
    <w:rsid w:val="00790D8A"/>
    <w:rsid w:val="00DB0A15"/>
    <w:rsid w:val="00E2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39B4"/>
  <w15:chartTrackingRefBased/>
  <w15:docId w15:val="{70DB4D53-AAE7-4033-BEB5-B33DE90E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DB0A1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info cernydul</cp:lastModifiedBy>
  <cp:revision>2</cp:revision>
  <dcterms:created xsi:type="dcterms:W3CDTF">2022-12-02T08:13:00Z</dcterms:created>
  <dcterms:modified xsi:type="dcterms:W3CDTF">2022-12-02T08:13:00Z</dcterms:modified>
</cp:coreProperties>
</file>