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48627915"/>
    <w:p w14:paraId="2D8FAC4F" w14:textId="34BA8720" w:rsidR="00C065E2" w:rsidRPr="003F5C7E" w:rsidRDefault="00C065E2" w:rsidP="00C065E2">
      <w:pPr>
        <w:jc w:val="right"/>
        <w:rPr>
          <w:rFonts w:ascii="Arial" w:hAnsi="Arial" w:cs="Arial"/>
          <w:snapToGrid w:val="0"/>
          <w:sz w:val="22"/>
          <w:szCs w:val="22"/>
        </w:rPr>
      </w:pPr>
      <w:r w:rsidRPr="00123826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345C9E" wp14:editId="2AD1F09E">
                <wp:simplePos x="0" y="0"/>
                <wp:positionH relativeFrom="column">
                  <wp:posOffset>-593725</wp:posOffset>
                </wp:positionH>
                <wp:positionV relativeFrom="paragraph">
                  <wp:posOffset>-165735</wp:posOffset>
                </wp:positionV>
                <wp:extent cx="7277735" cy="0"/>
                <wp:effectExtent l="0" t="0" r="0" b="0"/>
                <wp:wrapNone/>
                <wp:docPr id="147894420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CC04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-13.05pt" to="526.3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MsAEAAEgDAAAOAAAAZHJzL2Uyb0RvYy54bWysU8GO0zAQvSPxD5bvNG1R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v1+v1+5UU&#10;6pqroL42BuL4xeAg8qaRzvrsA9RweuSYiUB9LcnHHh+sc+UtnRdjIz+tlqvSwOiszslcxtQddo7E&#10;CfI0lK+oSpnXZYRHrwtYb0B/vuwjWPeyT5c7fzEj68/DxvUB9XlPV5PScxWWl9HK8/A6Lt2/f4Dt&#10;LwAAAP//AwBQSwMEFAAGAAgAAAAhABDGjZDfAAAADAEAAA8AAABkcnMvZG93bnJldi54bWxMj01P&#10;wzAMhu9I/IfISFymLVmnVaM0nRDQGxcGaFevMW1F43RNthV+PZk0CW7+ePT6cb4ebSeONPjWsYb5&#10;TIEgrpxpudbw/lZOVyB8QDbYOSYN3+RhXVxf5ZgZd+JXOm5CLWII+ww1NCH0mZS+asiin7meOO4+&#10;3WAxxHaopRnwFMNtJxOlUmmx5XihwZ4eG6q+NgerwZcftC9/JtVEbRe1o2T/9PKMWt/ejA/3IAKN&#10;4Q+Gs35UhyI67dyBjRedhundYhnRWCTpHMSZUMskBbG7jGSRy/9PFL8AAAD//wMAUEsBAi0AFAAG&#10;AAgAAAAhALaDOJL+AAAA4QEAABMAAAAAAAAAAAAAAAAAAAAAAFtDb250ZW50X1R5cGVzXS54bWxQ&#10;SwECLQAUAAYACAAAACEAOP0h/9YAAACUAQAACwAAAAAAAAAAAAAAAAAvAQAAX3JlbHMvLnJlbHNQ&#10;SwECLQAUAAYACAAAACEAqW8MzLABAABIAwAADgAAAAAAAAAAAAAAAAAuAgAAZHJzL2Uyb0RvYy54&#10;bWxQSwECLQAUAAYACAAAACEAEMaNkN8AAAAMAQAADwAAAAAAAAAAAAAAAAAKBAAAZHJzL2Rvd25y&#10;ZXYueG1sUEsFBgAAAAAEAAQA8wAAABYFAAAAAA==&#10;" o:allowincell="f"/>
            </w:pict>
          </mc:Fallback>
        </mc:AlternateContent>
      </w:r>
      <w:r w:rsidR="00D23EF0">
        <w:rPr>
          <w:rFonts w:ascii="Arial" w:hAnsi="Arial" w:cs="Arial"/>
          <w:noProof/>
          <w:sz w:val="22"/>
          <w:szCs w:val="22"/>
        </w:rPr>
        <w:t xml:space="preserve">V Praze, 11. května </w:t>
      </w:r>
      <w:r w:rsidRPr="002A19EC">
        <w:rPr>
          <w:rFonts w:ascii="Arial" w:hAnsi="Arial" w:cs="Arial"/>
          <w:snapToGrid w:val="0"/>
          <w:sz w:val="22"/>
          <w:szCs w:val="22"/>
        </w:rPr>
        <w:t>202</w:t>
      </w:r>
      <w:r w:rsidR="006B6FD8">
        <w:rPr>
          <w:rFonts w:ascii="Arial" w:hAnsi="Arial" w:cs="Arial"/>
          <w:snapToGrid w:val="0"/>
          <w:sz w:val="22"/>
          <w:szCs w:val="22"/>
        </w:rPr>
        <w:t>5</w:t>
      </w:r>
    </w:p>
    <w:p w14:paraId="446BD0B3" w14:textId="34940DCD" w:rsidR="00C065E2" w:rsidRPr="00EA70FD" w:rsidRDefault="00D23EF0" w:rsidP="00C065E2">
      <w:pPr>
        <w:keepLines/>
        <w:spacing w:before="120" w:after="240"/>
        <w:jc w:val="both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bookmarkStart w:id="1" w:name="_Hlk148626642"/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Den požární bezpečnosti: </w:t>
      </w:r>
      <w:r w:rsidR="007D759F" w:rsidRPr="00EA70FD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Nejčastější příčinou požárů v přírodě je lidská nedbalost</w:t>
      </w:r>
    </w:p>
    <w:p w14:paraId="5F0E6AD7" w14:textId="238F0274" w:rsidR="007D759F" w:rsidRDefault="007D759F" w:rsidP="005F38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2" w:name="_Hlk181615873"/>
      <w:bookmarkEnd w:id="1"/>
      <w:r w:rsidRPr="007D759F">
        <w:rPr>
          <w:rFonts w:ascii="Arial" w:hAnsi="Arial" w:cs="Arial"/>
          <w:b/>
          <w:bCs/>
          <w:color w:val="000000"/>
          <w:sz w:val="23"/>
          <w:szCs w:val="23"/>
        </w:rPr>
        <w:t xml:space="preserve">Odhozený nedopalek cigarety, neuhašené ohniště nebo zakázané pálení odpadu. Právě tyto banální prohřešky </w:t>
      </w:r>
      <w:r>
        <w:rPr>
          <w:rFonts w:ascii="Arial" w:hAnsi="Arial" w:cs="Arial"/>
          <w:b/>
          <w:bCs/>
          <w:color w:val="000000"/>
          <w:sz w:val="23"/>
          <w:szCs w:val="23"/>
        </w:rPr>
        <w:t>každoročně způsobí</w:t>
      </w:r>
      <w:r w:rsidRPr="007D759F">
        <w:rPr>
          <w:rFonts w:ascii="Arial" w:hAnsi="Arial" w:cs="Arial"/>
          <w:b/>
          <w:bCs/>
          <w:color w:val="000000"/>
          <w:sz w:val="23"/>
          <w:szCs w:val="23"/>
        </w:rPr>
        <w:t xml:space="preserve"> stovky požárů v</w:t>
      </w:r>
      <w:r w:rsidR="003B22EC">
        <w:rPr>
          <w:rFonts w:ascii="Arial" w:hAnsi="Arial" w:cs="Arial"/>
          <w:b/>
          <w:bCs/>
          <w:color w:val="000000"/>
          <w:sz w:val="23"/>
          <w:szCs w:val="23"/>
        </w:rPr>
        <w:t> lesním a přírodním prostředí</w:t>
      </w:r>
      <w:r w:rsidRPr="007D759F">
        <w:rPr>
          <w:rFonts w:ascii="Arial" w:hAnsi="Arial" w:cs="Arial"/>
          <w:b/>
          <w:bCs/>
          <w:color w:val="000000"/>
          <w:sz w:val="23"/>
          <w:szCs w:val="23"/>
        </w:rPr>
        <w:t>.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A riziko roste </w:t>
      </w:r>
      <w:r w:rsidR="003B22EC">
        <w:rPr>
          <w:rFonts w:ascii="Arial" w:hAnsi="Arial" w:cs="Arial"/>
          <w:b/>
          <w:bCs/>
          <w:color w:val="000000"/>
          <w:sz w:val="23"/>
          <w:szCs w:val="23"/>
        </w:rPr>
        <w:t xml:space="preserve">také s </w:t>
      </w:r>
      <w:r>
        <w:rPr>
          <w:rFonts w:ascii="Arial" w:hAnsi="Arial" w:cs="Arial"/>
          <w:b/>
          <w:bCs/>
          <w:color w:val="000000"/>
          <w:sz w:val="23"/>
          <w:szCs w:val="23"/>
        </w:rPr>
        <w:t>p</w:t>
      </w:r>
      <w:r w:rsidRPr="007D759F">
        <w:rPr>
          <w:rFonts w:ascii="Arial" w:hAnsi="Arial" w:cs="Arial"/>
          <w:b/>
          <w:bCs/>
          <w:color w:val="000000"/>
          <w:sz w:val="23"/>
          <w:szCs w:val="23"/>
        </w:rPr>
        <w:t>řibývajícími vlnami extrémního horka a sucha</w:t>
      </w:r>
      <w:r w:rsidR="003B22EC">
        <w:rPr>
          <w:rFonts w:ascii="Arial" w:hAnsi="Arial" w:cs="Arial"/>
          <w:b/>
          <w:bCs/>
          <w:color w:val="000000"/>
          <w:sz w:val="23"/>
          <w:szCs w:val="23"/>
        </w:rPr>
        <w:t xml:space="preserve"> způsobenými změnami klimatu</w:t>
      </w:r>
      <w:r w:rsidRPr="007D759F">
        <w:rPr>
          <w:rFonts w:ascii="Arial" w:hAnsi="Arial" w:cs="Arial"/>
          <w:b/>
          <w:bCs/>
          <w:color w:val="000000"/>
          <w:sz w:val="23"/>
          <w:szCs w:val="23"/>
        </w:rPr>
        <w:t>. Neopatrnost, neznalost nebo ignorování základních pravide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 bezpečného chování v přírodním prostředí tak může způsobit obrovské problémy a škody. </w:t>
      </w:r>
      <w:r w:rsidR="00D23EF0">
        <w:rPr>
          <w:rFonts w:ascii="Arial" w:hAnsi="Arial" w:cs="Arial"/>
          <w:b/>
          <w:bCs/>
          <w:color w:val="000000"/>
          <w:sz w:val="23"/>
          <w:szCs w:val="23"/>
        </w:rPr>
        <w:t xml:space="preserve">Hasiči se proto letošní Den požární bezpečnosti, který připadá na pátek 13. června, rozhodli věnovat prevenci </w:t>
      </w:r>
      <w:r w:rsidR="00690B19">
        <w:rPr>
          <w:rFonts w:ascii="Arial" w:hAnsi="Arial" w:cs="Arial"/>
          <w:b/>
          <w:bCs/>
          <w:color w:val="000000"/>
          <w:sz w:val="23"/>
          <w:szCs w:val="23"/>
        </w:rPr>
        <w:t>požárů v přírodním prostředí.</w:t>
      </w:r>
    </w:p>
    <w:p w14:paraId="15CAFC87" w14:textId="77777777" w:rsidR="00987318" w:rsidRDefault="00987318" w:rsidP="005F38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6BA27C5" w14:textId="56F3EFA3" w:rsidR="00987318" w:rsidRDefault="00987318" w:rsidP="005F38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drawing>
          <wp:inline distT="0" distB="0" distL="0" distR="0" wp14:anchorId="673D2212" wp14:editId="701F7D43">
            <wp:extent cx="6097270" cy="3065780"/>
            <wp:effectExtent l="0" t="0" r="17780" b="1270"/>
            <wp:docPr id="212702696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6BA51FA-605F-8A25-E210-64879DA68D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168C2A" w14:textId="77777777" w:rsidR="007D759F" w:rsidRDefault="007D759F" w:rsidP="005F38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2A99D56" w14:textId="6E7DC46F" w:rsidR="003B22EC" w:rsidRDefault="00690B19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690B19">
        <w:rPr>
          <w:rFonts w:ascii="Arial" w:hAnsi="Arial" w:cs="Arial"/>
          <w:color w:val="000000"/>
          <w:sz w:val="23"/>
          <w:szCs w:val="23"/>
        </w:rPr>
        <w:t xml:space="preserve">Od začátku roku 2025 museli hasiči po celé České republice </w:t>
      </w:r>
      <w:r w:rsidRPr="00D772A0">
        <w:rPr>
          <w:rFonts w:ascii="Arial" w:hAnsi="Arial" w:cs="Arial"/>
          <w:color w:val="000000"/>
          <w:sz w:val="23"/>
          <w:szCs w:val="23"/>
        </w:rPr>
        <w:t xml:space="preserve">už řešit </w:t>
      </w:r>
      <w:r w:rsidR="00784781">
        <w:rPr>
          <w:rFonts w:ascii="Arial" w:hAnsi="Arial" w:cs="Arial"/>
          <w:color w:val="000000"/>
          <w:sz w:val="23"/>
          <w:szCs w:val="23"/>
        </w:rPr>
        <w:t>přes 1.960</w:t>
      </w:r>
      <w:r w:rsidR="00980CC1">
        <w:rPr>
          <w:rFonts w:ascii="Arial" w:hAnsi="Arial" w:cs="Arial"/>
          <w:color w:val="000000"/>
          <w:sz w:val="23"/>
          <w:szCs w:val="23"/>
        </w:rPr>
        <w:t xml:space="preserve"> přírodních požárů, z toho více než </w:t>
      </w:r>
      <w:r w:rsidRPr="00D772A0">
        <w:rPr>
          <w:rFonts w:ascii="Arial" w:hAnsi="Arial" w:cs="Arial"/>
          <w:color w:val="000000"/>
          <w:sz w:val="23"/>
          <w:szCs w:val="23"/>
        </w:rPr>
        <w:t>650</w:t>
      </w:r>
      <w:r w:rsidR="00980CC1">
        <w:rPr>
          <w:rFonts w:ascii="Arial" w:hAnsi="Arial" w:cs="Arial"/>
          <w:color w:val="000000"/>
          <w:sz w:val="23"/>
          <w:szCs w:val="23"/>
        </w:rPr>
        <w:t>krát hořelo v lesích</w:t>
      </w:r>
      <w:r w:rsidRPr="00D772A0">
        <w:rPr>
          <w:rFonts w:ascii="Arial" w:hAnsi="Arial" w:cs="Arial"/>
          <w:color w:val="000000"/>
          <w:sz w:val="23"/>
          <w:szCs w:val="23"/>
        </w:rPr>
        <w:t>.</w:t>
      </w:r>
      <w:r w:rsidRPr="00690B19">
        <w:rPr>
          <w:rFonts w:ascii="Arial" w:hAnsi="Arial" w:cs="Arial"/>
          <w:color w:val="000000"/>
          <w:sz w:val="23"/>
          <w:szCs w:val="23"/>
        </w:rPr>
        <w:t xml:space="preserve"> Riziková sezóna přitom teprve začíná</w:t>
      </w:r>
      <w:r>
        <w:rPr>
          <w:rFonts w:ascii="Arial" w:hAnsi="Arial" w:cs="Arial"/>
          <w:color w:val="000000"/>
          <w:sz w:val="23"/>
          <w:szCs w:val="23"/>
        </w:rPr>
        <w:t>: v</w:t>
      </w:r>
      <w:r w:rsidRPr="00690B19">
        <w:rPr>
          <w:rFonts w:ascii="Arial" w:hAnsi="Arial" w:cs="Arial"/>
          <w:color w:val="000000"/>
          <w:sz w:val="23"/>
          <w:szCs w:val="23"/>
        </w:rPr>
        <w:t> letních měsících je ve</w:t>
      </w:r>
      <w:r w:rsidR="007D759F" w:rsidRPr="00690B19">
        <w:rPr>
          <w:rFonts w:ascii="Arial" w:hAnsi="Arial" w:cs="Arial"/>
          <w:color w:val="000000"/>
          <w:sz w:val="23"/>
          <w:szCs w:val="23"/>
        </w:rPr>
        <w:t>getace</w:t>
      </w:r>
      <w:r w:rsidR="007D759F" w:rsidRPr="007D759F">
        <w:rPr>
          <w:rFonts w:ascii="Arial" w:hAnsi="Arial" w:cs="Arial"/>
          <w:color w:val="000000"/>
          <w:sz w:val="23"/>
          <w:szCs w:val="23"/>
        </w:rPr>
        <w:t xml:space="preserve"> vysušená</w:t>
      </w:r>
      <w:r w:rsidR="00DC75A6">
        <w:rPr>
          <w:rFonts w:ascii="Arial" w:hAnsi="Arial" w:cs="Arial"/>
          <w:color w:val="000000"/>
          <w:sz w:val="23"/>
          <w:szCs w:val="23"/>
        </w:rPr>
        <w:t xml:space="preserve"> a </w:t>
      </w:r>
      <w:r w:rsidR="007D759F" w:rsidRPr="007D759F">
        <w:rPr>
          <w:rFonts w:ascii="Arial" w:hAnsi="Arial" w:cs="Arial"/>
          <w:color w:val="000000"/>
          <w:sz w:val="23"/>
          <w:szCs w:val="23"/>
        </w:rPr>
        <w:t>oheň se</w:t>
      </w:r>
      <w:r w:rsidR="00DC75A6">
        <w:rPr>
          <w:rFonts w:ascii="Arial" w:hAnsi="Arial" w:cs="Arial"/>
          <w:color w:val="000000"/>
          <w:sz w:val="23"/>
          <w:szCs w:val="23"/>
        </w:rPr>
        <w:t xml:space="preserve"> tak</w:t>
      </w:r>
      <w:r w:rsidR="00EA70FD">
        <w:rPr>
          <w:rFonts w:ascii="Arial" w:hAnsi="Arial" w:cs="Arial"/>
          <w:color w:val="000000"/>
          <w:sz w:val="23"/>
          <w:szCs w:val="23"/>
        </w:rPr>
        <w:t xml:space="preserve"> </w:t>
      </w:r>
      <w:r w:rsidR="007D759F" w:rsidRPr="007D759F">
        <w:rPr>
          <w:rFonts w:ascii="Arial" w:hAnsi="Arial" w:cs="Arial"/>
          <w:color w:val="000000"/>
          <w:sz w:val="23"/>
          <w:szCs w:val="23"/>
        </w:rPr>
        <w:t xml:space="preserve">šíří </w:t>
      </w:r>
      <w:r>
        <w:rPr>
          <w:rFonts w:ascii="Arial" w:hAnsi="Arial" w:cs="Arial"/>
          <w:color w:val="000000"/>
          <w:sz w:val="23"/>
          <w:szCs w:val="23"/>
        </w:rPr>
        <w:t xml:space="preserve">velmi </w:t>
      </w:r>
      <w:r w:rsidR="007D759F" w:rsidRPr="007D759F">
        <w:rPr>
          <w:rFonts w:ascii="Arial" w:hAnsi="Arial" w:cs="Arial"/>
          <w:color w:val="000000"/>
          <w:sz w:val="23"/>
          <w:szCs w:val="23"/>
        </w:rPr>
        <w:t xml:space="preserve">rychle a často </w:t>
      </w:r>
      <w:r>
        <w:rPr>
          <w:rFonts w:ascii="Arial" w:hAnsi="Arial" w:cs="Arial"/>
          <w:color w:val="000000"/>
          <w:sz w:val="23"/>
          <w:szCs w:val="23"/>
        </w:rPr>
        <w:t xml:space="preserve">zcela </w:t>
      </w:r>
      <w:r w:rsidR="007D759F" w:rsidRPr="007D759F">
        <w:rPr>
          <w:rFonts w:ascii="Arial" w:hAnsi="Arial" w:cs="Arial"/>
          <w:color w:val="000000"/>
          <w:sz w:val="23"/>
          <w:szCs w:val="23"/>
        </w:rPr>
        <w:t xml:space="preserve">nevyzpytatelně. </w:t>
      </w:r>
      <w:r w:rsidR="003B22EC">
        <w:rPr>
          <w:rFonts w:ascii="Arial" w:hAnsi="Arial" w:cs="Arial"/>
          <w:color w:val="000000"/>
          <w:sz w:val="23"/>
          <w:szCs w:val="23"/>
        </w:rPr>
        <w:t xml:space="preserve">Čeští hasiči v posledním desetiletí vyjížděli v průměru k téměř pěti tisícům </w:t>
      </w:r>
      <w:r>
        <w:rPr>
          <w:rFonts w:ascii="Arial" w:hAnsi="Arial" w:cs="Arial"/>
          <w:color w:val="000000"/>
          <w:sz w:val="23"/>
          <w:szCs w:val="23"/>
        </w:rPr>
        <w:t xml:space="preserve">přírodních </w:t>
      </w:r>
      <w:r w:rsidR="003B22EC">
        <w:rPr>
          <w:rFonts w:ascii="Arial" w:hAnsi="Arial" w:cs="Arial"/>
          <w:color w:val="000000"/>
          <w:sz w:val="23"/>
          <w:szCs w:val="23"/>
        </w:rPr>
        <w:t>požárů ročně.</w:t>
      </w:r>
      <w:r>
        <w:rPr>
          <w:rFonts w:ascii="Arial" w:hAnsi="Arial" w:cs="Arial"/>
          <w:color w:val="000000"/>
          <w:sz w:val="23"/>
          <w:szCs w:val="23"/>
        </w:rPr>
        <w:t xml:space="preserve"> Jde o zásahy extrémně</w:t>
      </w:r>
      <w:r w:rsidR="00703EA1">
        <w:rPr>
          <w:rFonts w:ascii="Arial" w:hAnsi="Arial" w:cs="Arial"/>
          <w:color w:val="000000"/>
          <w:sz w:val="23"/>
          <w:szCs w:val="23"/>
        </w:rPr>
        <w:t xml:space="preserve"> náročné na síly a prostředky</w:t>
      </w:r>
      <w:r>
        <w:rPr>
          <w:rFonts w:ascii="Arial" w:hAnsi="Arial" w:cs="Arial"/>
          <w:color w:val="000000"/>
          <w:sz w:val="23"/>
          <w:szCs w:val="23"/>
        </w:rPr>
        <w:t xml:space="preserve">, které navíc </w:t>
      </w:r>
      <w:r w:rsidR="003B22EC" w:rsidRPr="003B22EC">
        <w:rPr>
          <w:rFonts w:ascii="Arial" w:hAnsi="Arial" w:cs="Arial"/>
          <w:color w:val="000000"/>
          <w:sz w:val="23"/>
          <w:szCs w:val="23"/>
        </w:rPr>
        <w:t>komplikuj</w:t>
      </w:r>
      <w:r w:rsidR="00703EA1">
        <w:rPr>
          <w:rFonts w:ascii="Arial" w:hAnsi="Arial" w:cs="Arial"/>
          <w:color w:val="000000"/>
          <w:sz w:val="23"/>
          <w:szCs w:val="23"/>
        </w:rPr>
        <w:t xml:space="preserve">e </w:t>
      </w:r>
      <w:r w:rsidR="003B22EC" w:rsidRPr="003B22EC">
        <w:rPr>
          <w:rFonts w:ascii="Arial" w:hAnsi="Arial" w:cs="Arial"/>
          <w:color w:val="000000"/>
          <w:sz w:val="23"/>
          <w:szCs w:val="23"/>
        </w:rPr>
        <w:t>těžko přístupný terén</w:t>
      </w:r>
      <w:r w:rsidR="00703EA1">
        <w:rPr>
          <w:rFonts w:ascii="Arial" w:hAnsi="Arial" w:cs="Arial"/>
          <w:color w:val="000000"/>
          <w:sz w:val="23"/>
          <w:szCs w:val="23"/>
        </w:rPr>
        <w:t xml:space="preserve"> a</w:t>
      </w:r>
      <w:r w:rsidR="003B22EC" w:rsidRPr="003B22EC">
        <w:rPr>
          <w:rFonts w:ascii="Arial" w:hAnsi="Arial" w:cs="Arial"/>
          <w:color w:val="000000"/>
          <w:sz w:val="23"/>
          <w:szCs w:val="23"/>
        </w:rPr>
        <w:t xml:space="preserve"> nedostatek vody</w:t>
      </w:r>
      <w:r w:rsidR="00703EA1">
        <w:rPr>
          <w:rFonts w:ascii="Arial" w:hAnsi="Arial" w:cs="Arial"/>
          <w:color w:val="000000"/>
          <w:sz w:val="23"/>
          <w:szCs w:val="23"/>
        </w:rPr>
        <w:t>.</w:t>
      </w:r>
      <w:r w:rsidR="003B22EC" w:rsidRPr="003B22EC">
        <w:rPr>
          <w:rFonts w:ascii="Arial" w:hAnsi="Arial" w:cs="Arial"/>
          <w:color w:val="000000"/>
          <w:sz w:val="23"/>
          <w:szCs w:val="23"/>
        </w:rPr>
        <w:t xml:space="preserve"> </w:t>
      </w:r>
      <w:r w:rsidR="00703EA1">
        <w:rPr>
          <w:rFonts w:ascii="Arial" w:hAnsi="Arial" w:cs="Arial"/>
          <w:color w:val="000000"/>
          <w:sz w:val="23"/>
          <w:szCs w:val="23"/>
        </w:rPr>
        <w:t>Oheň se zejména</w:t>
      </w:r>
      <w:r w:rsidR="00571861">
        <w:rPr>
          <w:rFonts w:ascii="Arial" w:hAnsi="Arial" w:cs="Arial"/>
          <w:color w:val="000000"/>
          <w:sz w:val="23"/>
          <w:szCs w:val="23"/>
        </w:rPr>
        <w:t xml:space="preserve"> v</w:t>
      </w:r>
      <w:r w:rsidR="00EA70FD">
        <w:rPr>
          <w:rFonts w:ascii="Arial" w:hAnsi="Arial" w:cs="Arial"/>
          <w:color w:val="000000"/>
          <w:sz w:val="23"/>
          <w:szCs w:val="23"/>
        </w:rPr>
        <w:t> </w:t>
      </w:r>
      <w:r w:rsidR="00571861">
        <w:rPr>
          <w:rFonts w:ascii="Arial" w:hAnsi="Arial" w:cs="Arial"/>
          <w:color w:val="000000"/>
          <w:sz w:val="23"/>
          <w:szCs w:val="23"/>
        </w:rPr>
        <w:t>lese</w:t>
      </w:r>
      <w:r w:rsidR="00EA70FD">
        <w:rPr>
          <w:rFonts w:ascii="Arial" w:hAnsi="Arial" w:cs="Arial"/>
          <w:color w:val="000000"/>
          <w:sz w:val="23"/>
          <w:szCs w:val="23"/>
        </w:rPr>
        <w:t xml:space="preserve"> </w:t>
      </w:r>
      <w:r w:rsidR="00571861">
        <w:rPr>
          <w:rFonts w:ascii="Arial" w:hAnsi="Arial" w:cs="Arial"/>
          <w:color w:val="000000"/>
          <w:sz w:val="23"/>
          <w:szCs w:val="23"/>
        </w:rPr>
        <w:t>m</w:t>
      </w:r>
      <w:r w:rsidR="00703EA1">
        <w:rPr>
          <w:rFonts w:ascii="Arial" w:hAnsi="Arial" w:cs="Arial"/>
          <w:color w:val="000000"/>
          <w:sz w:val="23"/>
          <w:szCs w:val="23"/>
        </w:rPr>
        <w:t>ůže</w:t>
      </w:r>
      <w:r w:rsidR="00571861">
        <w:rPr>
          <w:rFonts w:ascii="Arial" w:hAnsi="Arial" w:cs="Arial"/>
          <w:color w:val="000000"/>
          <w:sz w:val="23"/>
          <w:szCs w:val="23"/>
        </w:rPr>
        <w:t xml:space="preserve"> šířit několika způsoby a často i skrytě, pod zemí</w:t>
      </w:r>
      <w:r w:rsidR="00703EA1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5CB5B1D5" w14:textId="77777777" w:rsidR="00703EA1" w:rsidRDefault="00703EA1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3F0538A6" w14:textId="18AB3A49" w:rsidR="003B22EC" w:rsidRDefault="00703EA1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Drtiv</w:t>
      </w:r>
      <w:r w:rsidR="00EA70FD">
        <w:rPr>
          <w:rFonts w:ascii="Arial" w:hAnsi="Arial" w:cs="Arial"/>
          <w:color w:val="000000"/>
          <w:sz w:val="23"/>
          <w:szCs w:val="23"/>
        </w:rPr>
        <w:t>á</w:t>
      </w:r>
      <w:r>
        <w:rPr>
          <w:rFonts w:ascii="Arial" w:hAnsi="Arial" w:cs="Arial"/>
          <w:color w:val="000000"/>
          <w:sz w:val="23"/>
          <w:szCs w:val="23"/>
        </w:rPr>
        <w:t xml:space="preserve"> většinu požárů v přírodním prostředí </w:t>
      </w:r>
      <w:r w:rsidR="00DC3F72">
        <w:rPr>
          <w:rFonts w:ascii="Arial" w:hAnsi="Arial" w:cs="Arial"/>
          <w:color w:val="000000"/>
          <w:sz w:val="23"/>
          <w:szCs w:val="23"/>
        </w:rPr>
        <w:t xml:space="preserve">je přitom způsobená lidskou činností a nedbalostí. Požáry vznikají zejména kvůli vypalování porostů, neopatrnosti při zacházení s ohněm, </w:t>
      </w:r>
      <w:r w:rsidR="00EA70FD">
        <w:rPr>
          <w:rFonts w:ascii="Arial" w:hAnsi="Arial" w:cs="Arial"/>
          <w:color w:val="000000"/>
          <w:sz w:val="23"/>
          <w:szCs w:val="23"/>
        </w:rPr>
        <w:t xml:space="preserve">následkem </w:t>
      </w:r>
      <w:r w:rsidR="00DC3F72">
        <w:rPr>
          <w:rFonts w:ascii="Arial" w:hAnsi="Arial" w:cs="Arial"/>
          <w:color w:val="000000"/>
          <w:sz w:val="23"/>
          <w:szCs w:val="23"/>
        </w:rPr>
        <w:t xml:space="preserve">kouření a odhazování nedopalků </w:t>
      </w:r>
      <w:r w:rsidR="00EA70FD">
        <w:rPr>
          <w:rFonts w:ascii="Arial" w:hAnsi="Arial" w:cs="Arial"/>
          <w:color w:val="000000"/>
          <w:sz w:val="23"/>
          <w:szCs w:val="23"/>
        </w:rPr>
        <w:t xml:space="preserve">a výjimkou není ani úmysl. </w:t>
      </w:r>
    </w:p>
    <w:p w14:paraId="384FDD4F" w14:textId="77777777" w:rsidR="00690B19" w:rsidRDefault="00690B19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C75FC0C" w14:textId="77777777" w:rsidR="00690B19" w:rsidRDefault="00690B19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C1686AC" w14:textId="6C91C460" w:rsidR="003B22EC" w:rsidRPr="00EA70FD" w:rsidRDefault="003B22EC" w:rsidP="008E18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1F4E79" w:themeColor="accent1" w:themeShade="80"/>
          <w:sz w:val="23"/>
          <w:szCs w:val="23"/>
        </w:rPr>
      </w:pPr>
      <w:r w:rsidRPr="00EA70FD">
        <w:rPr>
          <w:rFonts w:ascii="Arial" w:hAnsi="Arial" w:cs="Arial"/>
          <w:b/>
          <w:bCs/>
          <w:color w:val="1F4E79" w:themeColor="accent1" w:themeShade="80"/>
          <w:sz w:val="23"/>
          <w:szCs w:val="23"/>
        </w:rPr>
        <w:t>Co (ne)dělat: základní pravidla prevence</w:t>
      </w:r>
    </w:p>
    <w:p w14:paraId="5CA6566B" w14:textId="3F9D3E80" w:rsidR="00571861" w:rsidRDefault="00571861" w:rsidP="005718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571861">
        <w:rPr>
          <w:rFonts w:ascii="Arial" w:hAnsi="Arial" w:cs="Arial"/>
          <w:color w:val="222A35" w:themeColor="text2" w:themeShade="80"/>
          <w:sz w:val="23"/>
          <w:szCs w:val="23"/>
        </w:rPr>
        <w:t>V přírodním prostředí platí jednoduché zásady, jejichž porušení může mít vážné následky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. </w:t>
      </w:r>
    </w:p>
    <w:p w14:paraId="012B7CAA" w14:textId="77777777" w:rsidR="00DC3F72" w:rsidRPr="00571861" w:rsidRDefault="00DC3F72" w:rsidP="0057186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</w:p>
    <w:p w14:paraId="676C34E9" w14:textId="24404AED" w:rsidR="00252FDC" w:rsidRPr="00252FDC" w:rsidRDefault="00571861" w:rsidP="00252FD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V lese </w:t>
      </w:r>
      <w:r w:rsidR="00252FDC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a přírodě </w:t>
      </w:r>
      <w:r w:rsidR="00DC3F72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nikdy nerozdělávejte</w:t>
      </w:r>
      <w:r w:rsidR="00616892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 </w:t>
      </w: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oheň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a netábořte mimo speciálně vyznačená místa</w:t>
      </w:r>
      <w:r w:rsidRPr="00571861">
        <w:rPr>
          <w:rFonts w:ascii="Arial" w:hAnsi="Arial" w:cs="Arial"/>
          <w:color w:val="222A35" w:themeColor="text2" w:themeShade="80"/>
          <w:sz w:val="23"/>
          <w:szCs w:val="23"/>
        </w:rPr>
        <w:t xml:space="preserve">, 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nekuřte a </w:t>
      </w:r>
      <w:r w:rsidR="00DC3F72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neodhazujte </w:t>
      </w: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nedopalky a jiné </w:t>
      </w:r>
      <w:r w:rsidR="00616892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doutnající nebo </w:t>
      </w: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hořící předměty</w:t>
      </w:r>
      <w:r w:rsidR="00252FDC">
        <w:rPr>
          <w:rFonts w:ascii="Arial" w:hAnsi="Arial" w:cs="Arial"/>
          <w:color w:val="222A35" w:themeColor="text2" w:themeShade="80"/>
          <w:sz w:val="23"/>
          <w:szCs w:val="23"/>
        </w:rPr>
        <w:t>, včetně lampionů štěstí.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Nejenže to zakazuje zákon, ale riziko</w:t>
      </w:r>
      <w:r w:rsidR="00616892">
        <w:rPr>
          <w:rFonts w:ascii="Arial" w:hAnsi="Arial" w:cs="Arial"/>
          <w:color w:val="222A35" w:themeColor="text2" w:themeShade="80"/>
          <w:sz w:val="23"/>
          <w:szCs w:val="23"/>
        </w:rPr>
        <w:t xml:space="preserve"> vzniku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požáru je v takových případech obrovské. </w:t>
      </w:r>
    </w:p>
    <w:p w14:paraId="13C0064F" w14:textId="6FA290DA" w:rsidR="00571861" w:rsidRDefault="00571861" w:rsidP="0057186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Zakázané je i vypalování porostu</w:t>
      </w:r>
      <w:r w:rsidRPr="00571861">
        <w:rPr>
          <w:rFonts w:ascii="Arial" w:hAnsi="Arial" w:cs="Arial"/>
          <w:color w:val="222A35" w:themeColor="text2" w:themeShade="80"/>
          <w:sz w:val="23"/>
          <w:szCs w:val="23"/>
        </w:rPr>
        <w:t>, stejně jako spalování za účelem likvidace bioodpadu</w:t>
      </w:r>
      <w:r w:rsidR="00EA70FD">
        <w:rPr>
          <w:rFonts w:ascii="Arial" w:hAnsi="Arial" w:cs="Arial"/>
          <w:color w:val="222A35" w:themeColor="text2" w:themeShade="80"/>
          <w:sz w:val="23"/>
          <w:szCs w:val="23"/>
        </w:rPr>
        <w:t>. Čerstvé v</w:t>
      </w:r>
      <w:r w:rsidRPr="00571861">
        <w:rPr>
          <w:rFonts w:ascii="Arial" w:hAnsi="Arial" w:cs="Arial"/>
          <w:color w:val="222A35" w:themeColor="text2" w:themeShade="80"/>
          <w:sz w:val="23"/>
          <w:szCs w:val="23"/>
        </w:rPr>
        <w:t xml:space="preserve">ětve, listí a trávu je třeba kompostovat nebo odvážet na sběrná místa. </w:t>
      </w:r>
    </w:p>
    <w:p w14:paraId="0DA5FE14" w14:textId="77777777" w:rsidR="00DC3F72" w:rsidRDefault="00DC3F72" w:rsidP="00DC3F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</w:p>
    <w:p w14:paraId="5450DC49" w14:textId="3C03762C" w:rsidR="00616892" w:rsidRDefault="00EA70FD" w:rsidP="00DC3F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>
        <w:rPr>
          <w:rFonts w:ascii="Arial" w:hAnsi="Arial" w:cs="Arial"/>
          <w:color w:val="222A35" w:themeColor="text2" w:themeShade="80"/>
          <w:sz w:val="23"/>
          <w:szCs w:val="23"/>
        </w:rPr>
        <w:t>Z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> čistého, suchého rostlinného materiálu</w:t>
      </w:r>
      <w:r>
        <w:rPr>
          <w:rFonts w:ascii="Arial" w:hAnsi="Arial" w:cs="Arial"/>
          <w:color w:val="222A35" w:themeColor="text2" w:themeShade="80"/>
          <w:sz w:val="23"/>
          <w:szCs w:val="23"/>
        </w:rPr>
        <w:t xml:space="preserve"> si táborák samozřejmě udělat můžeme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>. I ten</w:t>
      </w:r>
      <w:r w:rsidR="00571861" w:rsidRPr="00571861">
        <w:rPr>
          <w:rFonts w:ascii="Arial" w:hAnsi="Arial" w:cs="Arial"/>
          <w:color w:val="222A35" w:themeColor="text2" w:themeShade="80"/>
          <w:sz w:val="23"/>
          <w:szCs w:val="23"/>
        </w:rPr>
        <w:t xml:space="preserve"> ale doporučujeme </w:t>
      </w:r>
      <w:r w:rsidR="00571861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předem nahlásit hasičům prostřednictvím evidence pálení </w:t>
      </w:r>
      <w:hyperlink r:id="rId9" w:history="1">
        <w:r w:rsidR="00571861" w:rsidRPr="00690B19">
          <w:rPr>
            <w:rStyle w:val="Hypertextovodkaz"/>
            <w:rFonts w:ascii="Arial" w:hAnsi="Arial" w:cs="Arial"/>
            <w:b/>
            <w:bCs/>
            <w:sz w:val="23"/>
            <w:szCs w:val="23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https://paleni.izscr.cz/</w:t>
        </w:r>
      </w:hyperlink>
      <w:r w:rsidR="00571861"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.</w:t>
      </w:r>
      <w:r w:rsidR="00571861">
        <w:rPr>
          <w:rFonts w:ascii="Arial" w:hAnsi="Arial" w:cs="Arial"/>
          <w:color w:val="222A35" w:themeColor="text2" w:themeShade="80"/>
          <w:sz w:val="23"/>
          <w:szCs w:val="23"/>
        </w:rPr>
        <w:t xml:space="preserve"> </w:t>
      </w:r>
      <w:r w:rsidR="00DC3F72">
        <w:rPr>
          <w:rFonts w:ascii="Arial" w:hAnsi="Arial" w:cs="Arial"/>
          <w:color w:val="222A35" w:themeColor="text2" w:themeShade="80"/>
          <w:sz w:val="23"/>
          <w:szCs w:val="23"/>
        </w:rPr>
        <w:t>Rozdělání ohně tak budou evidovat operační a informační střediska a p</w:t>
      </w:r>
      <w:r w:rsidR="00571861">
        <w:rPr>
          <w:rFonts w:ascii="Arial" w:hAnsi="Arial" w:cs="Arial"/>
          <w:color w:val="222A35" w:themeColor="text2" w:themeShade="80"/>
          <w:sz w:val="23"/>
          <w:szCs w:val="23"/>
        </w:rPr>
        <w:t xml:space="preserve">ředejdete tak zbytečným výjezdům jednotek požární ochrany. </w:t>
      </w:r>
      <w:r>
        <w:rPr>
          <w:rFonts w:ascii="Arial" w:hAnsi="Arial" w:cs="Arial"/>
          <w:color w:val="222A35" w:themeColor="text2" w:themeShade="80"/>
          <w:sz w:val="23"/>
          <w:szCs w:val="23"/>
        </w:rPr>
        <w:t xml:space="preserve">Kromě toho je potřeba dodržet také tato základní pravidla: </w:t>
      </w:r>
    </w:p>
    <w:p w14:paraId="65DB86C8" w14:textId="77777777" w:rsidR="00DC3F72" w:rsidRPr="00DC3F72" w:rsidRDefault="00DC3F72" w:rsidP="00DC3F7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</w:p>
    <w:p w14:paraId="2D7F6A7D" w14:textId="37F1CE20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Umístění ohniště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zvolte s</w:t>
      </w:r>
      <w:r w:rsidR="00616892">
        <w:rPr>
          <w:rFonts w:ascii="Arial" w:hAnsi="Arial" w:cs="Arial"/>
          <w:color w:val="222A35" w:themeColor="text2" w:themeShade="80"/>
          <w:sz w:val="23"/>
          <w:szCs w:val="23"/>
        </w:rPr>
        <w:t> 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>rozmyslem</w:t>
      </w:r>
      <w:r w:rsidR="00616892">
        <w:rPr>
          <w:rFonts w:ascii="Arial" w:hAnsi="Arial" w:cs="Arial"/>
          <w:color w:val="222A35" w:themeColor="text2" w:themeShade="80"/>
          <w:sz w:val="23"/>
          <w:szCs w:val="23"/>
        </w:rPr>
        <w:t xml:space="preserve">, tedy 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>nejméně 50 m od okraje lesa, 100 m od stohů a v dostatečné vzdálenosti od budov.</w:t>
      </w:r>
    </w:p>
    <w:p w14:paraId="0C250B6A" w14:textId="30C2EF40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Okolí ohniště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očistěte od hořlavého materiálu a ohraničte ho nehořlavými materiály.</w:t>
      </w:r>
    </w:p>
    <w:p w14:paraId="0433985C" w14:textId="77777777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Stavba hranice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by měla být stabilní, aby nehrozilo její převrácení.</w:t>
      </w:r>
    </w:p>
    <w:p w14:paraId="4A68B366" w14:textId="0EC7AE9C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Rozdělávání ohně 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>neprovádějte pomocí hořlavin jako</w:t>
      </w:r>
      <w:r w:rsidR="00EA70FD">
        <w:rPr>
          <w:rFonts w:ascii="Arial" w:hAnsi="Arial" w:cs="Arial"/>
          <w:color w:val="222A35" w:themeColor="text2" w:themeShade="80"/>
          <w:sz w:val="23"/>
          <w:szCs w:val="23"/>
        </w:rPr>
        <w:t xml:space="preserve"> je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benzín</w:t>
      </w:r>
      <w:r w:rsidR="00EA70FD">
        <w:rPr>
          <w:rFonts w:ascii="Arial" w:hAnsi="Arial" w:cs="Arial"/>
          <w:color w:val="222A35" w:themeColor="text2" w:themeShade="80"/>
          <w:sz w:val="23"/>
          <w:szCs w:val="23"/>
        </w:rPr>
        <w:t>,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je to nebezpečné.</w:t>
      </w:r>
    </w:p>
    <w:p w14:paraId="67B21DA5" w14:textId="375CB3F5" w:rsidR="00DC3F72" w:rsidRPr="00DC3F72" w:rsidRDefault="0061689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O</w:t>
      </w:r>
      <w:r w:rsidR="00DC3F72"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heň </w:t>
      </w:r>
      <w:r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nenechávejte bez dozoru </w:t>
      </w:r>
      <w:r w:rsidRPr="00616892">
        <w:rPr>
          <w:rFonts w:ascii="Arial" w:hAnsi="Arial" w:cs="Arial"/>
          <w:color w:val="222A35" w:themeColor="text2" w:themeShade="80"/>
          <w:sz w:val="23"/>
          <w:szCs w:val="23"/>
        </w:rPr>
        <w:t>a</w:t>
      </w:r>
      <w:r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 </w:t>
      </w:r>
      <w:r w:rsidR="00DC3F72"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nenechávejte u něj </w:t>
      </w:r>
      <w:r w:rsidR="00EA70FD">
        <w:rPr>
          <w:rFonts w:ascii="Arial" w:hAnsi="Arial" w:cs="Arial"/>
          <w:color w:val="222A35" w:themeColor="text2" w:themeShade="80"/>
          <w:sz w:val="23"/>
          <w:szCs w:val="23"/>
        </w:rPr>
        <w:t>samotné ani děti. Nepřeskakujte ho a nenechávejte v těsné blízkosti ohniště hořlavé předměty a materiály.</w:t>
      </w:r>
    </w:p>
    <w:p w14:paraId="3728300A" w14:textId="6665B7CD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Mějte připravené hasicí prostředky</w:t>
      </w:r>
      <w:r w:rsid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,</w:t>
      </w:r>
      <w:r w:rsidR="00616892" w:rsidRPr="00616892">
        <w:rPr>
          <w:rFonts w:ascii="Arial" w:hAnsi="Arial" w:cs="Arial"/>
          <w:color w:val="222A35" w:themeColor="text2" w:themeShade="80"/>
          <w:sz w:val="23"/>
          <w:szCs w:val="23"/>
        </w:rPr>
        <w:t xml:space="preserve"> tedy 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>vodu, písek nebo zeminu</w:t>
      </w:r>
      <w:r w:rsidR="00252FDC">
        <w:rPr>
          <w:rFonts w:ascii="Arial" w:hAnsi="Arial" w:cs="Arial"/>
          <w:color w:val="222A35" w:themeColor="text2" w:themeShade="80"/>
          <w:sz w:val="23"/>
          <w:szCs w:val="23"/>
        </w:rPr>
        <w:t>.</w:t>
      </w:r>
    </w:p>
    <w:p w14:paraId="1BC7B518" w14:textId="4B390150" w:rsidR="00DC3F72" w:rsidRPr="00DC3F72" w:rsidRDefault="00DC3F72" w:rsidP="00DC3F72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Po skončení </w:t>
      </w:r>
      <w:r w:rsidR="00EA70FD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 xml:space="preserve">pálení </w:t>
      </w: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oheň pečlivě uhaste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 vodou nebo </w:t>
      </w:r>
      <w:r w:rsidR="00616892">
        <w:rPr>
          <w:rFonts w:ascii="Arial" w:hAnsi="Arial" w:cs="Arial"/>
          <w:color w:val="222A35" w:themeColor="text2" w:themeShade="80"/>
          <w:sz w:val="23"/>
          <w:szCs w:val="23"/>
        </w:rPr>
        <w:t xml:space="preserve">ho zasypte 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 xml:space="preserve">zeminou. </w:t>
      </w:r>
      <w:r w:rsidR="00616892">
        <w:rPr>
          <w:rFonts w:ascii="Arial" w:hAnsi="Arial" w:cs="Arial"/>
          <w:color w:val="222A35" w:themeColor="text2" w:themeShade="80"/>
          <w:sz w:val="23"/>
          <w:szCs w:val="23"/>
        </w:rPr>
        <w:t>Neodcházejte, dokud úplně nedohoří</w:t>
      </w:r>
      <w:r w:rsidRPr="00DC3F72">
        <w:rPr>
          <w:rFonts w:ascii="Arial" w:hAnsi="Arial" w:cs="Arial"/>
          <w:color w:val="222A35" w:themeColor="text2" w:themeShade="80"/>
          <w:sz w:val="23"/>
          <w:szCs w:val="23"/>
        </w:rPr>
        <w:t>.</w:t>
      </w:r>
    </w:p>
    <w:p w14:paraId="48BEC67C" w14:textId="3E55150A" w:rsidR="00571861" w:rsidRDefault="00571861" w:rsidP="00571861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 w:rsidRPr="00571861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V době extrémního sucha, větru nebo vydané výstrahy nepalte vůbec</w:t>
      </w:r>
      <w:r w:rsidRPr="006168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,</w:t>
      </w:r>
      <w:r>
        <w:rPr>
          <w:rFonts w:ascii="Arial" w:hAnsi="Arial" w:cs="Arial"/>
          <w:color w:val="222A35" w:themeColor="text2" w:themeShade="80"/>
          <w:sz w:val="23"/>
          <w:szCs w:val="23"/>
        </w:rPr>
        <w:t xml:space="preserve"> oheň se v takových podmínkách může rozšířit nesmírně rychle. </w:t>
      </w:r>
    </w:p>
    <w:p w14:paraId="7C115F62" w14:textId="18AAB7C5" w:rsidR="00252FDC" w:rsidRDefault="00252FDC" w:rsidP="00252F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</w:p>
    <w:p w14:paraId="725A21E0" w14:textId="3F72CF09" w:rsidR="00252FDC" w:rsidRDefault="001B1492" w:rsidP="00252F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  <w:r>
        <w:rPr>
          <w:rFonts w:ascii="Arial" w:hAnsi="Arial" w:cs="Arial"/>
          <w:color w:val="222A35" w:themeColor="text2" w:themeShade="80"/>
          <w:sz w:val="23"/>
          <w:szCs w:val="23"/>
        </w:rPr>
        <w:t>Když vám</w:t>
      </w:r>
      <w:r w:rsidRPr="001B1492">
        <w:rPr>
          <w:rFonts w:ascii="Arial" w:hAnsi="Arial" w:cs="Arial"/>
          <w:color w:val="222A35" w:themeColor="text2" w:themeShade="80"/>
          <w:sz w:val="23"/>
          <w:szCs w:val="23"/>
        </w:rPr>
        <w:t xml:space="preserve"> začne hořet oblečení a není po ruce dostatek vody, neutíkejte</w:t>
      </w:r>
      <w:r>
        <w:rPr>
          <w:rFonts w:ascii="Arial" w:hAnsi="Arial" w:cs="Arial"/>
          <w:color w:val="222A35" w:themeColor="text2" w:themeShade="80"/>
          <w:sz w:val="23"/>
          <w:szCs w:val="23"/>
        </w:rPr>
        <w:t>, oheň byste rozdmýchali</w:t>
      </w:r>
      <w:r w:rsidRPr="001B1492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. Lehněte si na zem, chraňte si obličej a válejte se</w:t>
      </w:r>
      <w:r w:rsidR="00DC07A3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,</w:t>
      </w:r>
      <w:r w:rsidRPr="001B1492">
        <w:rPr>
          <w:rFonts w:ascii="Arial" w:hAnsi="Arial" w:cs="Arial"/>
          <w:color w:val="222A35" w:themeColor="text2" w:themeShade="80"/>
          <w:sz w:val="23"/>
          <w:szCs w:val="23"/>
        </w:rPr>
        <w:t xml:space="preserve"> dokud plameny neuhasnou</w:t>
      </w:r>
      <w:r>
        <w:rPr>
          <w:rFonts w:ascii="Arial" w:hAnsi="Arial" w:cs="Arial"/>
          <w:color w:val="222A35" w:themeColor="text2" w:themeShade="80"/>
          <w:sz w:val="23"/>
          <w:szCs w:val="23"/>
        </w:rPr>
        <w:t xml:space="preserve">. </w:t>
      </w:r>
      <w:r w:rsidRPr="001B1492">
        <w:rPr>
          <w:rFonts w:ascii="Arial" w:hAnsi="Arial" w:cs="Arial"/>
          <w:color w:val="222A35" w:themeColor="text2" w:themeShade="80"/>
          <w:sz w:val="23"/>
          <w:szCs w:val="23"/>
        </w:rPr>
        <w:t xml:space="preserve">Pomoci může i přikrytí dekou z přírodních materiálů. </w:t>
      </w:r>
    </w:p>
    <w:p w14:paraId="71D68480" w14:textId="77777777" w:rsidR="001B1492" w:rsidRDefault="001B1492" w:rsidP="00252FD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A35" w:themeColor="text2" w:themeShade="80"/>
          <w:sz w:val="23"/>
          <w:szCs w:val="23"/>
        </w:rPr>
      </w:pPr>
    </w:p>
    <w:p w14:paraId="46388325" w14:textId="31B52715" w:rsidR="00C065E2" w:rsidRDefault="00252FDC" w:rsidP="001B14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222A35" w:themeColor="text2" w:themeShade="80"/>
          <w:sz w:val="23"/>
          <w:szCs w:val="23"/>
        </w:rPr>
        <w:t xml:space="preserve">Pokud se oheň vymkne kontrole, neváhejte a volejte hasiče prostřednictvím </w:t>
      </w:r>
      <w:r w:rsidRPr="00690B19">
        <w:rPr>
          <w:rFonts w:ascii="Arial" w:hAnsi="Arial" w:cs="Arial"/>
          <w:b/>
          <w:bCs/>
          <w:color w:val="222A35" w:themeColor="text2" w:themeShade="80"/>
          <w:sz w:val="23"/>
          <w:szCs w:val="23"/>
        </w:rPr>
        <w:t>tísňových linek 112 nebo 150.</w:t>
      </w:r>
      <w:bookmarkEnd w:id="2"/>
    </w:p>
    <w:bookmarkEnd w:id="0"/>
    <w:p w14:paraId="022AD1AE" w14:textId="5BB075A6" w:rsidR="00185C6F" w:rsidRPr="003F5C7E" w:rsidRDefault="001B1492" w:rsidP="00185C6F">
      <w:pPr>
        <w:autoSpaceDE w:val="0"/>
        <w:autoSpaceDN w:val="0"/>
        <w:adjustRightInd w:val="0"/>
        <w:spacing w:line="240" w:lineRule="atLeast"/>
        <w:ind w:left="56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por. Lucie Pipiš</w:t>
      </w:r>
    </w:p>
    <w:p w14:paraId="3FBABDCD" w14:textId="77777777" w:rsidR="00185C6F" w:rsidRPr="003F5C7E" w:rsidRDefault="00185C6F" w:rsidP="00185C6F">
      <w:pPr>
        <w:autoSpaceDE w:val="0"/>
        <w:autoSpaceDN w:val="0"/>
        <w:adjustRightInd w:val="0"/>
        <w:spacing w:line="240" w:lineRule="atLeast"/>
        <w:ind w:left="5670"/>
        <w:rPr>
          <w:rFonts w:ascii="Arial" w:hAnsi="Arial" w:cs="Arial"/>
          <w:b/>
          <w:bCs/>
          <w:sz w:val="22"/>
          <w:szCs w:val="22"/>
        </w:rPr>
      </w:pPr>
      <w:r w:rsidRPr="3C85FC3E">
        <w:rPr>
          <w:rFonts w:ascii="Arial" w:hAnsi="Arial" w:cs="Arial"/>
          <w:b/>
          <w:bCs/>
          <w:sz w:val="22"/>
          <w:szCs w:val="22"/>
        </w:rPr>
        <w:t>tiskov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3C85FC3E">
        <w:rPr>
          <w:rFonts w:ascii="Arial" w:hAnsi="Arial" w:cs="Arial"/>
          <w:b/>
          <w:bCs/>
          <w:sz w:val="22"/>
          <w:szCs w:val="22"/>
        </w:rPr>
        <w:t xml:space="preserve"> mluvčí</w:t>
      </w:r>
    </w:p>
    <w:p w14:paraId="7A104726" w14:textId="77777777" w:rsidR="00185C6F" w:rsidRPr="003F5C7E" w:rsidRDefault="00185C6F" w:rsidP="00185C6F">
      <w:pPr>
        <w:autoSpaceDE w:val="0"/>
        <w:autoSpaceDN w:val="0"/>
        <w:adjustRightInd w:val="0"/>
        <w:spacing w:line="240" w:lineRule="atLeast"/>
        <w:ind w:left="5670"/>
        <w:rPr>
          <w:rFonts w:ascii="Arial" w:hAnsi="Arial" w:cs="Arial"/>
          <w:sz w:val="22"/>
          <w:szCs w:val="22"/>
        </w:rPr>
      </w:pPr>
      <w:r w:rsidRPr="003F5C7E">
        <w:rPr>
          <w:rFonts w:ascii="Arial" w:hAnsi="Arial" w:cs="Arial"/>
          <w:sz w:val="22"/>
          <w:szCs w:val="22"/>
        </w:rPr>
        <w:t>MV</w:t>
      </w:r>
      <w:r>
        <w:rPr>
          <w:rFonts w:ascii="Arial" w:hAnsi="Arial" w:cs="Arial"/>
          <w:sz w:val="22"/>
          <w:szCs w:val="22"/>
        </w:rPr>
        <w:t xml:space="preserve"> </w:t>
      </w:r>
      <w:r w:rsidRPr="003F5C7E">
        <w:rPr>
          <w:rFonts w:ascii="Arial" w:hAnsi="Arial" w:cs="Arial"/>
          <w:sz w:val="22"/>
          <w:szCs w:val="22"/>
        </w:rPr>
        <w:t>– generální ředitelství HZS ČR</w:t>
      </w:r>
    </w:p>
    <w:p w14:paraId="5D86804D" w14:textId="51EA342C" w:rsidR="00185C6F" w:rsidRPr="003F5C7E" w:rsidRDefault="00185C6F" w:rsidP="00185C6F">
      <w:pPr>
        <w:pStyle w:val="Nadpis3"/>
        <w:ind w:left="5670"/>
        <w:rPr>
          <w:color w:val="auto"/>
          <w:sz w:val="22"/>
          <w:szCs w:val="22"/>
        </w:rPr>
      </w:pPr>
      <w:r w:rsidRPr="3C85FC3E">
        <w:rPr>
          <w:color w:val="auto"/>
          <w:sz w:val="22"/>
          <w:szCs w:val="22"/>
        </w:rPr>
        <w:lastRenderedPageBreak/>
        <w:t xml:space="preserve">Mobil: </w:t>
      </w:r>
      <w:r w:rsidR="001B1492">
        <w:rPr>
          <w:color w:val="auto"/>
          <w:sz w:val="22"/>
          <w:szCs w:val="22"/>
        </w:rPr>
        <w:t>777 361 800</w:t>
      </w:r>
    </w:p>
    <w:p w14:paraId="0BF501C9" w14:textId="77777777" w:rsidR="00185C6F" w:rsidRDefault="00185C6F" w:rsidP="00185C6F">
      <w:pPr>
        <w:pStyle w:val="Zkladntext2"/>
        <w:ind w:left="5670"/>
        <w:rPr>
          <w:rFonts w:ascii="Arial" w:hAnsi="Arial" w:cs="Arial"/>
          <w:sz w:val="22"/>
          <w:szCs w:val="22"/>
        </w:rPr>
      </w:pPr>
      <w:r w:rsidRPr="3C85FC3E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grh.media</w:t>
      </w:r>
      <w:r w:rsidRPr="00EC2B0A">
        <w:rPr>
          <w:rFonts w:ascii="Arial" w:hAnsi="Arial" w:cs="Arial"/>
          <w:sz w:val="22"/>
          <w:szCs w:val="22"/>
        </w:rPr>
        <w:t>@hzscr.cz</w:t>
      </w:r>
    </w:p>
    <w:p w14:paraId="07B46B61" w14:textId="21DFDFD2" w:rsidR="00917DAB" w:rsidRPr="003F5C7E" w:rsidRDefault="00917DAB" w:rsidP="009567B3">
      <w:pPr>
        <w:pStyle w:val="Zkladntext2"/>
        <w:ind w:left="5670"/>
        <w:rPr>
          <w:rFonts w:ascii="Arial" w:hAnsi="Arial" w:cs="Arial"/>
          <w:sz w:val="22"/>
          <w:szCs w:val="22"/>
        </w:rPr>
      </w:pPr>
    </w:p>
    <w:sectPr w:rsidR="00917DAB" w:rsidRPr="003F5C7E" w:rsidSect="008A1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52" w:bottom="1417" w:left="1152" w:header="73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F74D" w14:textId="77777777" w:rsidR="0084733E" w:rsidRDefault="0084733E" w:rsidP="00917DAB">
      <w:r>
        <w:separator/>
      </w:r>
    </w:p>
  </w:endnote>
  <w:endnote w:type="continuationSeparator" w:id="0">
    <w:p w14:paraId="1EDF5C83" w14:textId="77777777" w:rsidR="0084733E" w:rsidRDefault="0084733E" w:rsidP="0091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E8E9" w14:textId="77777777" w:rsidR="00153165" w:rsidRDefault="001531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CE7D" w14:textId="77777777" w:rsidR="00917DAB" w:rsidRPr="00917DAB" w:rsidRDefault="00917DAB" w:rsidP="00917DAB">
    <w:pPr>
      <w:pStyle w:val="Zpat"/>
      <w:jc w:val="center"/>
      <w:rPr>
        <w:rFonts w:ascii="Arial" w:hAnsi="Arial" w:cs="Arial"/>
        <w:b/>
        <w:color w:val="0070C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C958" w14:textId="77777777" w:rsidR="00153165" w:rsidRDefault="001531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088F" w14:textId="77777777" w:rsidR="0084733E" w:rsidRDefault="0084733E" w:rsidP="00917DAB">
      <w:r>
        <w:separator/>
      </w:r>
    </w:p>
  </w:footnote>
  <w:footnote w:type="continuationSeparator" w:id="0">
    <w:p w14:paraId="68AF2C1F" w14:textId="77777777" w:rsidR="0084733E" w:rsidRDefault="0084733E" w:rsidP="0091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3B1F" w14:textId="77777777" w:rsidR="00153165" w:rsidRDefault="001531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B337" w14:textId="77777777" w:rsidR="00917DAB" w:rsidRDefault="00AA4180" w:rsidP="00917DAB">
    <w:pPr>
      <w:pStyle w:val="Nadpis1"/>
      <w:rPr>
        <w:color w:val="999999"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DB3DF2" wp14:editId="40E4E91E">
          <wp:simplePos x="0" y="0"/>
          <wp:positionH relativeFrom="margin">
            <wp:posOffset>-344170</wp:posOffset>
          </wp:positionH>
          <wp:positionV relativeFrom="margin">
            <wp:posOffset>-1416685</wp:posOffset>
          </wp:positionV>
          <wp:extent cx="805180" cy="1120140"/>
          <wp:effectExtent l="0" t="0" r="0" b="381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aly na T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08D" w14:textId="2F5B5735" w:rsidR="00917DAB" w:rsidRDefault="002808A6" w:rsidP="2FCA52D8">
    <w:pPr>
      <w:pStyle w:val="Nadpis1"/>
      <w:jc w:val="center"/>
      <w:rPr>
        <w:color w:val="999999"/>
        <w:sz w:val="32"/>
        <w:szCs w:val="32"/>
      </w:rPr>
    </w:pPr>
    <w:r>
      <w:rPr>
        <w:color w:val="999999"/>
        <w:sz w:val="32"/>
        <w:szCs w:val="32"/>
      </w:rPr>
      <w:t>TISKOVÁ ZPRÁVA</w:t>
    </w:r>
  </w:p>
  <w:p w14:paraId="0C12E436" w14:textId="77777777" w:rsidR="00917DAB" w:rsidRDefault="00917DAB" w:rsidP="00917DAB">
    <w:pPr>
      <w:pStyle w:val="Nadpis1"/>
      <w:jc w:val="center"/>
      <w:rPr>
        <w:color w:val="999999"/>
      </w:rPr>
    </w:pPr>
  </w:p>
  <w:p w14:paraId="4BC9ADEE" w14:textId="0BA870A4" w:rsidR="00917DAB" w:rsidRPr="0082322E" w:rsidRDefault="00153165" w:rsidP="00917DAB">
    <w:pPr>
      <w:pStyle w:val="Nadpis1"/>
      <w:jc w:val="center"/>
      <w:rPr>
        <w:color w:val="999999"/>
      </w:rPr>
    </w:pPr>
    <w:r w:rsidRPr="0082322E">
      <w:rPr>
        <w:color w:val="999999"/>
      </w:rPr>
      <w:t>MV – generální</w:t>
    </w:r>
    <w:r w:rsidR="00917DAB" w:rsidRPr="0082322E">
      <w:rPr>
        <w:color w:val="999999"/>
      </w:rPr>
      <w:t xml:space="preserve"> ředitelství Hasičského záchranného sboru ČR</w:t>
    </w:r>
  </w:p>
  <w:p w14:paraId="132253CA" w14:textId="77777777" w:rsidR="00917DAB" w:rsidRPr="00917DAB" w:rsidRDefault="00917DAB" w:rsidP="00917DAB">
    <w:pPr>
      <w:pStyle w:val="Nadpis2"/>
      <w:rPr>
        <w:color w:val="999999"/>
      </w:rPr>
    </w:pPr>
    <w:r w:rsidRPr="0082322E">
      <w:rPr>
        <w:color w:val="999999"/>
      </w:rPr>
      <w:t>Kloknerova č. 26, pošt.</w:t>
    </w:r>
    <w:r>
      <w:rPr>
        <w:color w:val="999999"/>
      </w:rPr>
      <w:t xml:space="preserve"> Přihrádka 69, 148 01, PRAHA 414</w:t>
    </w:r>
  </w:p>
  <w:p w14:paraId="26F51512" w14:textId="77777777" w:rsidR="00917DAB" w:rsidRDefault="00AA418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229253" wp14:editId="0A5453FF">
              <wp:simplePos x="0" y="0"/>
              <wp:positionH relativeFrom="column">
                <wp:posOffset>-593725</wp:posOffset>
              </wp:positionH>
              <wp:positionV relativeFrom="paragraph">
                <wp:posOffset>184785</wp:posOffset>
              </wp:positionV>
              <wp:extent cx="727773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5570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14.55pt" to="526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zMsAEAAEgDAAAOAAAAZHJzL2Uyb0RvYy54bWysU8GO0zAQvSPxD5bvNG1RKURN99BluSxQ&#10;aZcPmNpOYuF4rBm3Sf8e29uWFdwQOVgez8zze8+Tzd00OHEyxBZ9IxezuRTGK9TWd4388fzw7qMU&#10;HMFrcOhNI8+G5d327ZvNGGqzxB6dNiQSiOd6DI3sYwx1VbHqzQA8w2B8SrZIA8QUUldpgjGhD65a&#10;zucfqhFJB0JlmNPp/UtSbgt+2xoVv7ctmyhcIxO3WFYq6yGv1XYDdUcQeqsuNOAfWAxgfbr0BnUP&#10;EcSR7F9Qg1WEjG2cKRwqbFurTNGQ1Czmf6h56iGYoiWZw+FmE/8/WPXttPN7ytTV5J/CI6qfLDzu&#10;evCdKQSezyE93CJbVY2B61tLDjjsSRzGr6hTDRwjFhemloYMmfSJqZh9vpltpihUOlwv1+v1+5UU&#10;6pqroL42BuL4xeAg8qaRzvrsA9RweuSYiUB9LcnHHh+sc+UtnRdjIz+tlqvSwOiszslcxtQddo7E&#10;CfI0lK+oSpnXZYRHrwtYb0B/vuwjWPeyT5c7fzEj68/DxvUB9XlPV5PScxWWl9HK8/A6Lt2/f4Dt&#10;LwAAAP//AwBQSwMEFAAGAAgAAAAhAIBqD8feAAAACgEAAA8AAABkcnMvZG93bnJldi54bWxMj8FO&#10;wkAQhu8mvMNmSLwQ2KUEIrVbQtDevIgar0N3bBu7s6W7QPXpXeJBjzPz5Z/vzzaDbcWZet841jCf&#10;KRDEpTMNVxpeX4rpHQgfkA22jknDF3nY5KObDFPjLvxM532oRAxhn6KGOoQuldKXNVn0M9cRx9uH&#10;6y2GOPaVND1eYrhtZaLUSlpsOH6osaNdTeXn/mQ1+OKNjsX3pJyo90XlKDk+PD2i1rfjYXsPItAQ&#10;/mC46kd1yKPTwZ3YeNFqmK4Xy4hqSNZzEFdALZMViMPvRuaZ/F8h/wEAAP//AwBQSwECLQAUAAYA&#10;CAAAACEAtoM4kv4AAADhAQAAEwAAAAAAAAAAAAAAAAAAAAAAW0NvbnRlbnRfVHlwZXNdLnhtbFBL&#10;AQItABQABgAIAAAAIQA4/SH/1gAAAJQBAAALAAAAAAAAAAAAAAAAAC8BAABfcmVscy8ucmVsc1BL&#10;AQItABQABgAIAAAAIQCpbwzMsAEAAEgDAAAOAAAAAAAAAAAAAAAAAC4CAABkcnMvZTJvRG9jLnht&#10;bFBLAQItABQABgAIAAAAIQCAag/H3gAAAAoBAAAPAAAAAAAAAAAAAAAAAAoEAABkcnMvZG93bnJl&#10;di54bWxQSwUGAAAAAAQABADzAAAAFQUAAAAA&#10;" o:allowincell="f"/>
          </w:pict>
        </mc:Fallback>
      </mc:AlternateContent>
    </w:r>
  </w:p>
  <w:p w14:paraId="23361F38" w14:textId="77777777" w:rsidR="00917DAB" w:rsidRDefault="00917D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F0710" w14:textId="77777777" w:rsidR="00153165" w:rsidRDefault="001531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A99F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751362241" o:spid="_x0000_i1025" type="#_x0000_t75" style="width:10pt;height:10pt;visibility:visible;mso-wrap-style:square">
            <v:imagedata r:id="rId1" o:title=""/>
          </v:shape>
        </w:pict>
      </mc:Choice>
      <mc:Fallback>
        <w:drawing>
          <wp:inline distT="0" distB="0" distL="0" distR="0" wp14:anchorId="7643EF78" wp14:editId="2746B553">
            <wp:extent cx="127000" cy="127000"/>
            <wp:effectExtent l="0" t="0" r="0" b="0"/>
            <wp:docPr id="1751362241" name="Obrázek 175136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0170"/>
    <w:multiLevelType w:val="multilevel"/>
    <w:tmpl w:val="952C48B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A20AE0"/>
    <w:multiLevelType w:val="multilevel"/>
    <w:tmpl w:val="B4D030A2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F06741"/>
    <w:multiLevelType w:val="multilevel"/>
    <w:tmpl w:val="CE3425CC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532404"/>
    <w:multiLevelType w:val="multilevel"/>
    <w:tmpl w:val="E6141F34"/>
    <w:lvl w:ilvl="0">
      <w:start w:val="2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BB7C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3540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350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146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323FD7"/>
    <w:multiLevelType w:val="multilevel"/>
    <w:tmpl w:val="DE9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5324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830A86"/>
    <w:multiLevelType w:val="hybridMultilevel"/>
    <w:tmpl w:val="AEF0C93A"/>
    <w:lvl w:ilvl="0" w:tplc="0E924B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55E32"/>
    <w:multiLevelType w:val="multilevel"/>
    <w:tmpl w:val="EB7450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0D133A"/>
    <w:multiLevelType w:val="multilevel"/>
    <w:tmpl w:val="8CFE85E0"/>
    <w:lvl w:ilvl="0">
      <w:start w:val="2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135F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D763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4F478D"/>
    <w:multiLevelType w:val="multilevel"/>
    <w:tmpl w:val="5C78BC5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2A27B5"/>
    <w:multiLevelType w:val="multilevel"/>
    <w:tmpl w:val="123E1862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814204"/>
    <w:multiLevelType w:val="hybridMultilevel"/>
    <w:tmpl w:val="8884A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93EB0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497864"/>
    <w:multiLevelType w:val="multilevel"/>
    <w:tmpl w:val="AD3A0F92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8C0FCE"/>
    <w:multiLevelType w:val="multilevel"/>
    <w:tmpl w:val="187A3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7B68E2"/>
    <w:multiLevelType w:val="hybridMultilevel"/>
    <w:tmpl w:val="161ED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73FC2"/>
    <w:multiLevelType w:val="multilevel"/>
    <w:tmpl w:val="8EA036CC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9E10877"/>
    <w:multiLevelType w:val="multilevel"/>
    <w:tmpl w:val="EF44BC30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91335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DA738D2"/>
    <w:multiLevelType w:val="hybridMultilevel"/>
    <w:tmpl w:val="F6C485F4"/>
    <w:lvl w:ilvl="0" w:tplc="E96EB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E4B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1126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4C042B"/>
    <w:multiLevelType w:val="multilevel"/>
    <w:tmpl w:val="1284AA84"/>
    <w:lvl w:ilvl="0">
      <w:start w:val="2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5AA22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829AE"/>
    <w:multiLevelType w:val="multilevel"/>
    <w:tmpl w:val="67AC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B23EA"/>
    <w:multiLevelType w:val="singleLevel"/>
    <w:tmpl w:val="DF54238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3" w15:restartNumberingAfterBreak="0">
    <w:nsid w:val="637A018C"/>
    <w:multiLevelType w:val="multilevel"/>
    <w:tmpl w:val="F7180D8E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4222BC2"/>
    <w:multiLevelType w:val="hybridMultilevel"/>
    <w:tmpl w:val="6CC8AB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30EF2"/>
    <w:multiLevelType w:val="multilevel"/>
    <w:tmpl w:val="12F83538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BA4461"/>
    <w:multiLevelType w:val="multilevel"/>
    <w:tmpl w:val="1482FDA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54"/>
        </w:tabs>
        <w:ind w:left="45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37" w15:restartNumberingAfterBreak="0">
    <w:nsid w:val="75632B6A"/>
    <w:multiLevelType w:val="multilevel"/>
    <w:tmpl w:val="8FCC08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EF7CD4"/>
    <w:multiLevelType w:val="hybridMultilevel"/>
    <w:tmpl w:val="683AF168"/>
    <w:lvl w:ilvl="0" w:tplc="0E924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74627"/>
    <w:multiLevelType w:val="multilevel"/>
    <w:tmpl w:val="5DBEBE9A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4"/>
        </w:tabs>
        <w:ind w:left="604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6"/>
        </w:tabs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2"/>
        </w:tabs>
        <w:ind w:left="1832" w:hanging="1800"/>
      </w:pPr>
      <w:rPr>
        <w:rFonts w:hint="default"/>
      </w:rPr>
    </w:lvl>
  </w:abstractNum>
  <w:abstractNum w:abstractNumId="40" w15:restartNumberingAfterBreak="0">
    <w:nsid w:val="7D3411B4"/>
    <w:multiLevelType w:val="hybridMultilevel"/>
    <w:tmpl w:val="8DF22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76031"/>
    <w:multiLevelType w:val="multilevel"/>
    <w:tmpl w:val="207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672306">
    <w:abstractNumId w:val="7"/>
  </w:num>
  <w:num w:numId="2" w16cid:durableId="616328862">
    <w:abstractNumId w:val="14"/>
  </w:num>
  <w:num w:numId="3" w16cid:durableId="694161606">
    <w:abstractNumId w:val="5"/>
  </w:num>
  <w:num w:numId="4" w16cid:durableId="793405514">
    <w:abstractNumId w:val="10"/>
  </w:num>
  <w:num w:numId="5" w16cid:durableId="399905789">
    <w:abstractNumId w:val="28"/>
  </w:num>
  <w:num w:numId="6" w16cid:durableId="1154951467">
    <w:abstractNumId w:val="15"/>
  </w:num>
  <w:num w:numId="7" w16cid:durableId="913390551">
    <w:abstractNumId w:val="30"/>
  </w:num>
  <w:num w:numId="8" w16cid:durableId="1690989467">
    <w:abstractNumId w:val="6"/>
  </w:num>
  <w:num w:numId="9" w16cid:durableId="369689248">
    <w:abstractNumId w:val="25"/>
  </w:num>
  <w:num w:numId="10" w16cid:durableId="2117289577">
    <w:abstractNumId w:val="8"/>
  </w:num>
  <w:num w:numId="11" w16cid:durableId="244189757">
    <w:abstractNumId w:val="32"/>
  </w:num>
  <w:num w:numId="12" w16cid:durableId="118004248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3" w16cid:durableId="1949967693">
    <w:abstractNumId w:val="17"/>
  </w:num>
  <w:num w:numId="14" w16cid:durableId="117454266">
    <w:abstractNumId w:val="37"/>
  </w:num>
  <w:num w:numId="15" w16cid:durableId="232548471">
    <w:abstractNumId w:val="29"/>
  </w:num>
  <w:num w:numId="16" w16cid:durableId="1327589459">
    <w:abstractNumId w:val="12"/>
  </w:num>
  <w:num w:numId="17" w16cid:durableId="372654495">
    <w:abstractNumId w:val="23"/>
  </w:num>
  <w:num w:numId="18" w16cid:durableId="1665739573">
    <w:abstractNumId w:val="21"/>
  </w:num>
  <w:num w:numId="19" w16cid:durableId="25714918">
    <w:abstractNumId w:val="1"/>
  </w:num>
  <w:num w:numId="20" w16cid:durableId="1569993597">
    <w:abstractNumId w:val="35"/>
  </w:num>
  <w:num w:numId="21" w16cid:durableId="348215094">
    <w:abstractNumId w:val="4"/>
  </w:num>
  <w:num w:numId="22" w16cid:durableId="1223833169">
    <w:abstractNumId w:val="13"/>
  </w:num>
  <w:num w:numId="23" w16cid:durableId="2076078039">
    <w:abstractNumId w:val="24"/>
  </w:num>
  <w:num w:numId="24" w16cid:durableId="1809320454">
    <w:abstractNumId w:val="2"/>
  </w:num>
  <w:num w:numId="25" w16cid:durableId="1411586659">
    <w:abstractNumId w:val="33"/>
  </w:num>
  <w:num w:numId="26" w16cid:durableId="1446146848">
    <w:abstractNumId w:val="16"/>
  </w:num>
  <w:num w:numId="27" w16cid:durableId="971907404">
    <w:abstractNumId w:val="3"/>
  </w:num>
  <w:num w:numId="28" w16cid:durableId="1696610663">
    <w:abstractNumId w:val="27"/>
  </w:num>
  <w:num w:numId="29" w16cid:durableId="1755471957">
    <w:abstractNumId w:val="19"/>
  </w:num>
  <w:num w:numId="30" w16cid:durableId="1374039439">
    <w:abstractNumId w:val="39"/>
  </w:num>
  <w:num w:numId="31" w16cid:durableId="1647124922">
    <w:abstractNumId w:val="20"/>
  </w:num>
  <w:num w:numId="32" w16cid:durableId="1360083138">
    <w:abstractNumId w:val="36"/>
  </w:num>
  <w:num w:numId="33" w16cid:durableId="1544512851">
    <w:abstractNumId w:val="41"/>
  </w:num>
  <w:num w:numId="34" w16cid:durableId="358090126">
    <w:abstractNumId w:val="11"/>
  </w:num>
  <w:num w:numId="35" w16cid:durableId="1574200562">
    <w:abstractNumId w:val="38"/>
  </w:num>
  <w:num w:numId="36" w16cid:durableId="121462653">
    <w:abstractNumId w:val="34"/>
  </w:num>
  <w:num w:numId="37" w16cid:durableId="251401959">
    <w:abstractNumId w:val="18"/>
  </w:num>
  <w:num w:numId="38" w16cid:durableId="531723652">
    <w:abstractNumId w:val="40"/>
  </w:num>
  <w:num w:numId="39" w16cid:durableId="183515327">
    <w:abstractNumId w:val="22"/>
  </w:num>
  <w:num w:numId="40" w16cid:durableId="1886485855">
    <w:abstractNumId w:val="26"/>
  </w:num>
  <w:num w:numId="41" w16cid:durableId="282081100">
    <w:abstractNumId w:val="31"/>
  </w:num>
  <w:num w:numId="42" w16cid:durableId="18940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D1"/>
    <w:rsid w:val="00002250"/>
    <w:rsid w:val="00013D1C"/>
    <w:rsid w:val="00026CC1"/>
    <w:rsid w:val="00027706"/>
    <w:rsid w:val="00066072"/>
    <w:rsid w:val="000A1D86"/>
    <w:rsid w:val="000C2289"/>
    <w:rsid w:val="00123826"/>
    <w:rsid w:val="00153165"/>
    <w:rsid w:val="00154A02"/>
    <w:rsid w:val="001672A9"/>
    <w:rsid w:val="0017446B"/>
    <w:rsid w:val="00185C6F"/>
    <w:rsid w:val="0019691C"/>
    <w:rsid w:val="001B1492"/>
    <w:rsid w:val="001C0908"/>
    <w:rsid w:val="001C3C74"/>
    <w:rsid w:val="0020118D"/>
    <w:rsid w:val="00213E56"/>
    <w:rsid w:val="00226F19"/>
    <w:rsid w:val="00235F21"/>
    <w:rsid w:val="00241CCE"/>
    <w:rsid w:val="00252FDC"/>
    <w:rsid w:val="00256D92"/>
    <w:rsid w:val="00271127"/>
    <w:rsid w:val="002728AD"/>
    <w:rsid w:val="002808A6"/>
    <w:rsid w:val="00282A2A"/>
    <w:rsid w:val="00286169"/>
    <w:rsid w:val="002A19EC"/>
    <w:rsid w:val="002A5A6A"/>
    <w:rsid w:val="002B40AA"/>
    <w:rsid w:val="002B4396"/>
    <w:rsid w:val="002D0F74"/>
    <w:rsid w:val="002D109E"/>
    <w:rsid w:val="002D6DB4"/>
    <w:rsid w:val="002F2AFE"/>
    <w:rsid w:val="002F6198"/>
    <w:rsid w:val="00300A48"/>
    <w:rsid w:val="0031167E"/>
    <w:rsid w:val="003126B4"/>
    <w:rsid w:val="00333694"/>
    <w:rsid w:val="003528AF"/>
    <w:rsid w:val="00352E5D"/>
    <w:rsid w:val="00356C27"/>
    <w:rsid w:val="00367D4F"/>
    <w:rsid w:val="00371743"/>
    <w:rsid w:val="00391223"/>
    <w:rsid w:val="003933C1"/>
    <w:rsid w:val="00396936"/>
    <w:rsid w:val="003B22EC"/>
    <w:rsid w:val="003B385A"/>
    <w:rsid w:val="003D1C4F"/>
    <w:rsid w:val="003E4D7B"/>
    <w:rsid w:val="003F43D0"/>
    <w:rsid w:val="003F5C7E"/>
    <w:rsid w:val="003F6035"/>
    <w:rsid w:val="0040149C"/>
    <w:rsid w:val="004166B0"/>
    <w:rsid w:val="00465D7C"/>
    <w:rsid w:val="00470D74"/>
    <w:rsid w:val="004711E2"/>
    <w:rsid w:val="004842C4"/>
    <w:rsid w:val="00495AF4"/>
    <w:rsid w:val="00495B60"/>
    <w:rsid w:val="004A1702"/>
    <w:rsid w:val="004C4E03"/>
    <w:rsid w:val="004C57AB"/>
    <w:rsid w:val="004D7529"/>
    <w:rsid w:val="00503407"/>
    <w:rsid w:val="00514A41"/>
    <w:rsid w:val="00515E95"/>
    <w:rsid w:val="00522C73"/>
    <w:rsid w:val="0056251D"/>
    <w:rsid w:val="00571861"/>
    <w:rsid w:val="00576637"/>
    <w:rsid w:val="005944F7"/>
    <w:rsid w:val="005B1EE7"/>
    <w:rsid w:val="005B3266"/>
    <w:rsid w:val="005C113F"/>
    <w:rsid w:val="005C53DF"/>
    <w:rsid w:val="005F38C9"/>
    <w:rsid w:val="00616892"/>
    <w:rsid w:val="00622BB6"/>
    <w:rsid w:val="006274BA"/>
    <w:rsid w:val="006504A0"/>
    <w:rsid w:val="00651EFB"/>
    <w:rsid w:val="006554A9"/>
    <w:rsid w:val="00666E0E"/>
    <w:rsid w:val="00671AFE"/>
    <w:rsid w:val="00676E8A"/>
    <w:rsid w:val="006773D6"/>
    <w:rsid w:val="0069008F"/>
    <w:rsid w:val="00690B19"/>
    <w:rsid w:val="006B6FD8"/>
    <w:rsid w:val="006D1127"/>
    <w:rsid w:val="006D2969"/>
    <w:rsid w:val="006E5DAA"/>
    <w:rsid w:val="006E5DF4"/>
    <w:rsid w:val="00702A20"/>
    <w:rsid w:val="00703EA1"/>
    <w:rsid w:val="00713475"/>
    <w:rsid w:val="00717757"/>
    <w:rsid w:val="00726CDA"/>
    <w:rsid w:val="00747597"/>
    <w:rsid w:val="00747D9D"/>
    <w:rsid w:val="00784781"/>
    <w:rsid w:val="0079117E"/>
    <w:rsid w:val="00793BBD"/>
    <w:rsid w:val="007B511D"/>
    <w:rsid w:val="007D759F"/>
    <w:rsid w:val="00813BF7"/>
    <w:rsid w:val="0082322E"/>
    <w:rsid w:val="008270C5"/>
    <w:rsid w:val="0084733E"/>
    <w:rsid w:val="00855BDD"/>
    <w:rsid w:val="00863EAD"/>
    <w:rsid w:val="00877C64"/>
    <w:rsid w:val="008A1932"/>
    <w:rsid w:val="008A234E"/>
    <w:rsid w:val="008B5AE3"/>
    <w:rsid w:val="008E18F1"/>
    <w:rsid w:val="008E44F4"/>
    <w:rsid w:val="008E68CA"/>
    <w:rsid w:val="00900C7C"/>
    <w:rsid w:val="00917DAB"/>
    <w:rsid w:val="00922D87"/>
    <w:rsid w:val="009508DC"/>
    <w:rsid w:val="00955F2A"/>
    <w:rsid w:val="009567B3"/>
    <w:rsid w:val="00957EDA"/>
    <w:rsid w:val="0097249F"/>
    <w:rsid w:val="00980CC1"/>
    <w:rsid w:val="00987318"/>
    <w:rsid w:val="00997069"/>
    <w:rsid w:val="009B464F"/>
    <w:rsid w:val="009B699F"/>
    <w:rsid w:val="009D1E7E"/>
    <w:rsid w:val="009E0898"/>
    <w:rsid w:val="009F539F"/>
    <w:rsid w:val="009F56EE"/>
    <w:rsid w:val="00A14491"/>
    <w:rsid w:val="00A17CED"/>
    <w:rsid w:val="00A307EC"/>
    <w:rsid w:val="00A377CE"/>
    <w:rsid w:val="00A449CC"/>
    <w:rsid w:val="00A73AFF"/>
    <w:rsid w:val="00A76576"/>
    <w:rsid w:val="00A823CF"/>
    <w:rsid w:val="00A9652B"/>
    <w:rsid w:val="00AA4180"/>
    <w:rsid w:val="00AC5789"/>
    <w:rsid w:val="00AD7352"/>
    <w:rsid w:val="00AE4773"/>
    <w:rsid w:val="00AF5C96"/>
    <w:rsid w:val="00AF6D40"/>
    <w:rsid w:val="00B16C34"/>
    <w:rsid w:val="00B433D6"/>
    <w:rsid w:val="00B5669E"/>
    <w:rsid w:val="00B7198A"/>
    <w:rsid w:val="00B71EF6"/>
    <w:rsid w:val="00B91348"/>
    <w:rsid w:val="00B92FE6"/>
    <w:rsid w:val="00BA6CF2"/>
    <w:rsid w:val="00BB4014"/>
    <w:rsid w:val="00BC266D"/>
    <w:rsid w:val="00BD5F74"/>
    <w:rsid w:val="00BE4542"/>
    <w:rsid w:val="00BE5D53"/>
    <w:rsid w:val="00C06287"/>
    <w:rsid w:val="00C065E2"/>
    <w:rsid w:val="00C1166E"/>
    <w:rsid w:val="00C22251"/>
    <w:rsid w:val="00C63767"/>
    <w:rsid w:val="00C9520B"/>
    <w:rsid w:val="00C957C4"/>
    <w:rsid w:val="00C9659B"/>
    <w:rsid w:val="00CA3BC9"/>
    <w:rsid w:val="00CD02D0"/>
    <w:rsid w:val="00CD06D0"/>
    <w:rsid w:val="00CE3721"/>
    <w:rsid w:val="00CF3FFD"/>
    <w:rsid w:val="00D1786E"/>
    <w:rsid w:val="00D22ABE"/>
    <w:rsid w:val="00D23EF0"/>
    <w:rsid w:val="00D30949"/>
    <w:rsid w:val="00D34315"/>
    <w:rsid w:val="00D35D5A"/>
    <w:rsid w:val="00D37FCA"/>
    <w:rsid w:val="00D5393D"/>
    <w:rsid w:val="00D56725"/>
    <w:rsid w:val="00D628B0"/>
    <w:rsid w:val="00D761B1"/>
    <w:rsid w:val="00D772A0"/>
    <w:rsid w:val="00D77B22"/>
    <w:rsid w:val="00DB036B"/>
    <w:rsid w:val="00DB5C69"/>
    <w:rsid w:val="00DC07A3"/>
    <w:rsid w:val="00DC3F72"/>
    <w:rsid w:val="00DC75A6"/>
    <w:rsid w:val="00DC7B2E"/>
    <w:rsid w:val="00DD2230"/>
    <w:rsid w:val="00DD3F72"/>
    <w:rsid w:val="00DE4B36"/>
    <w:rsid w:val="00DF7305"/>
    <w:rsid w:val="00E0318C"/>
    <w:rsid w:val="00E2191D"/>
    <w:rsid w:val="00E409D0"/>
    <w:rsid w:val="00E43780"/>
    <w:rsid w:val="00E552D1"/>
    <w:rsid w:val="00E65C28"/>
    <w:rsid w:val="00E678E2"/>
    <w:rsid w:val="00E77CBA"/>
    <w:rsid w:val="00E805A6"/>
    <w:rsid w:val="00E940BE"/>
    <w:rsid w:val="00EA6830"/>
    <w:rsid w:val="00EA6AEA"/>
    <w:rsid w:val="00EA70FD"/>
    <w:rsid w:val="00EB2C31"/>
    <w:rsid w:val="00EB5595"/>
    <w:rsid w:val="00EC4837"/>
    <w:rsid w:val="00EF45DC"/>
    <w:rsid w:val="00F05E7C"/>
    <w:rsid w:val="00F41B51"/>
    <w:rsid w:val="00F55B01"/>
    <w:rsid w:val="00F93F0C"/>
    <w:rsid w:val="00FB7507"/>
    <w:rsid w:val="00FE28A7"/>
    <w:rsid w:val="00FF0C35"/>
    <w:rsid w:val="2FCA52D8"/>
    <w:rsid w:val="3C85FC3E"/>
    <w:rsid w:val="482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F054D"/>
  <w15:chartTrackingRefBased/>
  <w15:docId w15:val="{DFF682DB-45A0-40EE-92DF-ECFE360E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autoSpaceDE w:val="0"/>
      <w:autoSpaceDN w:val="0"/>
      <w:adjustRightInd w:val="0"/>
      <w:spacing w:line="240" w:lineRule="atLeast"/>
      <w:ind w:left="5812"/>
      <w:outlineLvl w:val="2"/>
    </w:pPr>
    <w:rPr>
      <w:rFonts w:ascii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Zkladntext">
    <w:name w:val="Body Text"/>
    <w:basedOn w:val="Normln"/>
    <w:semiHidden/>
    <w:rPr>
      <w:rFonts w:ascii="Tahoma" w:hAnsi="Tahoma"/>
      <w:b/>
      <w:sz w:val="3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semiHidden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Pr>
      <w:sz w:val="24"/>
    </w:rPr>
  </w:style>
  <w:style w:type="character" w:customStyle="1" w:styleId="popisek">
    <w:name w:val="popisek"/>
    <w:basedOn w:val="Standardnpsmoodstavce"/>
  </w:style>
  <w:style w:type="paragraph" w:styleId="Zkladntextodsazen2">
    <w:name w:val="Body Text Indent 2"/>
    <w:basedOn w:val="Normln"/>
    <w:semiHidden/>
    <w:pPr>
      <w:ind w:left="705" w:hanging="705"/>
    </w:pPr>
    <w:rPr>
      <w:sz w:val="24"/>
      <w:szCs w:val="24"/>
    </w:rPr>
  </w:style>
  <w:style w:type="paragraph" w:styleId="Zkladntextodsazen3">
    <w:name w:val="Body Text Indent 3"/>
    <w:basedOn w:val="Normln"/>
    <w:semiHidden/>
    <w:pPr>
      <w:autoSpaceDE w:val="0"/>
      <w:autoSpaceDN w:val="0"/>
      <w:adjustRightInd w:val="0"/>
      <w:spacing w:line="240" w:lineRule="atLeast"/>
      <w:ind w:firstLine="708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11E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F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66E0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uiPriority w:val="99"/>
    <w:rsid w:val="00666E0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17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DAB"/>
  </w:style>
  <w:style w:type="paragraph" w:styleId="Revize">
    <w:name w:val="Revision"/>
    <w:hidden/>
    <w:uiPriority w:val="99"/>
    <w:semiHidden/>
    <w:rsid w:val="00333694"/>
  </w:style>
  <w:style w:type="character" w:styleId="Odkaznakoment">
    <w:name w:val="annotation reference"/>
    <w:basedOn w:val="Standardnpsmoodstavce"/>
    <w:uiPriority w:val="99"/>
    <w:semiHidden/>
    <w:unhideWhenUsed/>
    <w:rsid w:val="003336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6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6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6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694"/>
    <w:rPr>
      <w:b/>
      <w:bCs/>
    </w:rPr>
  </w:style>
  <w:style w:type="character" w:customStyle="1" w:styleId="Nadpis3Char">
    <w:name w:val="Nadpis 3 Char"/>
    <w:basedOn w:val="Standardnpsmoodstavce"/>
    <w:link w:val="Nadpis3"/>
    <w:rsid w:val="00185C6F"/>
    <w:rPr>
      <w:rFonts w:ascii="Arial" w:hAnsi="Arial" w:cs="Arial"/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85C6F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85C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D0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leni.izscr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82285\Desktop\po&#382;&#225;ry%20v%20p&#345;&#237;rodn&#237;m%20prost&#345;ed&#237;%20k%201.1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800" b="1">
                <a:solidFill>
                  <a:srgbClr val="002060"/>
                </a:solidFill>
              </a:rPr>
              <a:t>Požáry v přírodním prostředí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Počet přírodních požárů celkem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List1!$B$1:$K$1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List1!$B$2:$K$2</c:f>
              <c:numCache>
                <c:formatCode>#,##0</c:formatCode>
                <c:ptCount val="10"/>
                <c:pt idx="0">
                  <c:v>6212</c:v>
                </c:pt>
                <c:pt idx="1">
                  <c:v>3440</c:v>
                </c:pt>
                <c:pt idx="2">
                  <c:v>4082</c:v>
                </c:pt>
                <c:pt idx="3">
                  <c:v>6450</c:v>
                </c:pt>
                <c:pt idx="4">
                  <c:v>5525</c:v>
                </c:pt>
                <c:pt idx="5">
                  <c:v>4645</c:v>
                </c:pt>
                <c:pt idx="6">
                  <c:v>3588</c:v>
                </c:pt>
                <c:pt idx="7">
                  <c:v>6816</c:v>
                </c:pt>
                <c:pt idx="8">
                  <c:v>4334</c:v>
                </c:pt>
                <c:pt idx="9">
                  <c:v>3737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7-4B54-80B1-AF614C396673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 toho lesní požáry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List1!$B$1:$K$1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List1!$B$3:$K$3</c:f>
              <c:numCache>
                <c:formatCode>#,##0</c:formatCode>
                <c:ptCount val="10"/>
                <c:pt idx="0">
                  <c:v>1748</c:v>
                </c:pt>
                <c:pt idx="1">
                  <c:v>892</c:v>
                </c:pt>
                <c:pt idx="2">
                  <c:v>966</c:v>
                </c:pt>
                <c:pt idx="3">
                  <c:v>2033</c:v>
                </c:pt>
                <c:pt idx="4">
                  <c:v>1963</c:v>
                </c:pt>
                <c:pt idx="5">
                  <c:v>2081</c:v>
                </c:pt>
                <c:pt idx="6">
                  <c:v>1517</c:v>
                </c:pt>
                <c:pt idx="7">
                  <c:v>2473</c:v>
                </c:pt>
                <c:pt idx="8">
                  <c:v>1512</c:v>
                </c:pt>
                <c:pt idx="9">
                  <c:v>1284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C7-4B54-80B1-AF614C39667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"/>
        <c:axId val="850407344"/>
        <c:axId val="850403504"/>
      </c:barChart>
      <c:catAx>
        <c:axId val="85040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850403504"/>
        <c:crosses val="autoZero"/>
        <c:auto val="1"/>
        <c:lblAlgn val="ctr"/>
        <c:lblOffset val="100"/>
        <c:noMultiLvlLbl val="0"/>
      </c:catAx>
      <c:valAx>
        <c:axId val="8504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85040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B044-B41A-4F6C-8C50-C1AAA9EE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kopacekpetr</dc:creator>
  <cp:keywords/>
  <dc:description/>
  <cp:lastModifiedBy>Ochmanová Klára - GŘ HZS ČR</cp:lastModifiedBy>
  <cp:revision>10</cp:revision>
  <cp:lastPrinted>2022-01-12T12:04:00Z</cp:lastPrinted>
  <dcterms:created xsi:type="dcterms:W3CDTF">2025-05-28T07:25:00Z</dcterms:created>
  <dcterms:modified xsi:type="dcterms:W3CDTF">2025-06-09T09:18:00Z</dcterms:modified>
</cp:coreProperties>
</file>